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16B34" w14:textId="3F3A9927" w:rsidR="00C34E88" w:rsidRPr="00D23092" w:rsidRDefault="004B7D32" w:rsidP="004B7082">
      <w:pPr>
        <w:jc w:val="both"/>
        <w:rPr>
          <w:rFonts w:asciiTheme="minorHAnsi" w:eastAsia="Calibri" w:hAnsiTheme="minorHAnsi" w:cstheme="minorHAnsi"/>
          <w:sz w:val="23"/>
          <w:szCs w:val="23"/>
        </w:rPr>
      </w:pPr>
      <w:r w:rsidRPr="00D23092">
        <w:rPr>
          <w:rFonts w:asciiTheme="minorHAnsi" w:eastAsia="Calibri" w:hAnsiTheme="minorHAnsi" w:cstheme="minorHAnsi"/>
          <w:sz w:val="23"/>
          <w:szCs w:val="23"/>
        </w:rPr>
        <w:t>5</w:t>
      </w:r>
      <w:r w:rsidR="004B7082" w:rsidRPr="00D23092">
        <w:rPr>
          <w:rFonts w:asciiTheme="minorHAnsi" w:eastAsia="Calibri" w:hAnsiTheme="minorHAnsi" w:cstheme="minorHAnsi"/>
          <w:sz w:val="23"/>
          <w:szCs w:val="23"/>
        </w:rPr>
        <w:t>3</w:t>
      </w:r>
      <w:r w:rsidR="004B7082" w:rsidRPr="00D23092">
        <w:rPr>
          <w:rFonts w:asciiTheme="minorHAnsi" w:eastAsia="Calibri" w:hAnsiTheme="minorHAnsi" w:cstheme="minorHAnsi"/>
          <w:sz w:val="23"/>
          <w:szCs w:val="23"/>
          <w:vertAlign w:val="superscript"/>
        </w:rPr>
        <w:t xml:space="preserve">rd </w:t>
      </w:r>
      <w:r w:rsidR="00C51BFF" w:rsidRPr="00D23092">
        <w:rPr>
          <w:rFonts w:asciiTheme="minorHAnsi" w:eastAsia="Calibri" w:hAnsiTheme="minorHAnsi" w:cstheme="minorHAnsi"/>
          <w:sz w:val="23"/>
          <w:szCs w:val="23"/>
        </w:rPr>
        <w:t>Annual</w:t>
      </w:r>
      <w:r w:rsidR="00C34E88" w:rsidRPr="00D23092">
        <w:rPr>
          <w:rFonts w:asciiTheme="minorHAnsi" w:eastAsia="Calibri" w:hAnsiTheme="minorHAnsi" w:cstheme="minorHAnsi"/>
          <w:sz w:val="23"/>
          <w:szCs w:val="23"/>
        </w:rPr>
        <w:t xml:space="preserve"> General Meeting (</w:t>
      </w:r>
      <w:r w:rsidR="00C51BFF" w:rsidRPr="00D23092">
        <w:rPr>
          <w:rFonts w:asciiTheme="minorHAnsi" w:eastAsia="Calibri" w:hAnsiTheme="minorHAnsi" w:cstheme="minorHAnsi"/>
          <w:sz w:val="23"/>
          <w:szCs w:val="23"/>
        </w:rPr>
        <w:t>AGM</w:t>
      </w:r>
      <w:r w:rsidR="00C34E88" w:rsidRPr="00D23092">
        <w:rPr>
          <w:rFonts w:asciiTheme="minorHAnsi" w:eastAsia="Calibri" w:hAnsiTheme="minorHAnsi" w:cstheme="minorHAnsi"/>
          <w:sz w:val="23"/>
          <w:szCs w:val="23"/>
        </w:rPr>
        <w:t>) of F</w:t>
      </w:r>
      <w:r w:rsidR="00183B19" w:rsidRPr="00D23092">
        <w:rPr>
          <w:rFonts w:asciiTheme="minorHAnsi" w:eastAsia="Calibri" w:hAnsiTheme="minorHAnsi" w:cstheme="minorHAnsi"/>
          <w:sz w:val="23"/>
          <w:szCs w:val="23"/>
        </w:rPr>
        <w:t>eroze1888 Mills Limited</w:t>
      </w:r>
      <w:r w:rsidR="004079FF" w:rsidRPr="00D23092">
        <w:rPr>
          <w:rFonts w:asciiTheme="minorHAnsi" w:eastAsia="Calibri" w:hAnsiTheme="minorHAnsi" w:cstheme="minorHAnsi"/>
          <w:sz w:val="23"/>
          <w:szCs w:val="23"/>
        </w:rPr>
        <w:t xml:space="preserve"> (herein after referred as “the Company”)</w:t>
      </w:r>
      <w:r w:rsidR="00183B19" w:rsidRPr="00D23092">
        <w:rPr>
          <w:rFonts w:asciiTheme="minorHAnsi" w:eastAsia="Calibri" w:hAnsiTheme="minorHAnsi" w:cstheme="minorHAnsi"/>
          <w:sz w:val="23"/>
          <w:szCs w:val="23"/>
        </w:rPr>
        <w:t xml:space="preserve"> </w:t>
      </w:r>
      <w:r w:rsidR="0051635B" w:rsidRPr="00D23092">
        <w:rPr>
          <w:rFonts w:asciiTheme="minorHAnsi" w:eastAsia="Calibri" w:hAnsiTheme="minorHAnsi" w:cstheme="minorHAnsi"/>
          <w:sz w:val="23"/>
          <w:szCs w:val="23"/>
        </w:rPr>
        <w:t xml:space="preserve">was </w:t>
      </w:r>
      <w:r w:rsidR="00183B19" w:rsidRPr="00D23092">
        <w:rPr>
          <w:rFonts w:asciiTheme="minorHAnsi" w:eastAsia="Calibri" w:hAnsiTheme="minorHAnsi" w:cstheme="minorHAnsi"/>
          <w:sz w:val="23"/>
          <w:szCs w:val="23"/>
        </w:rPr>
        <w:t xml:space="preserve">held on </w:t>
      </w:r>
      <w:r w:rsidR="004B7082" w:rsidRPr="00D23092">
        <w:rPr>
          <w:rFonts w:asciiTheme="minorHAnsi" w:eastAsia="Calibri" w:hAnsiTheme="minorHAnsi" w:cstheme="minorHAnsi"/>
          <w:sz w:val="23"/>
          <w:szCs w:val="23"/>
        </w:rPr>
        <w:t>Thursday</w:t>
      </w:r>
      <w:r w:rsidR="00310FCE" w:rsidRPr="00D23092">
        <w:rPr>
          <w:rFonts w:asciiTheme="minorHAnsi" w:eastAsia="Calibri" w:hAnsiTheme="minorHAnsi" w:cstheme="minorHAnsi"/>
          <w:sz w:val="23"/>
          <w:szCs w:val="23"/>
        </w:rPr>
        <w:t>,</w:t>
      </w:r>
      <w:r w:rsidR="00C34E88" w:rsidRPr="00D23092">
        <w:rPr>
          <w:rFonts w:asciiTheme="minorHAnsi" w:eastAsia="Calibri" w:hAnsiTheme="minorHAnsi" w:cstheme="minorHAnsi"/>
          <w:sz w:val="23"/>
          <w:szCs w:val="23"/>
        </w:rPr>
        <w:t xml:space="preserve"> </w:t>
      </w:r>
      <w:r w:rsidR="004B7082" w:rsidRPr="00D23092">
        <w:rPr>
          <w:rFonts w:asciiTheme="minorHAnsi" w:eastAsia="Calibri" w:hAnsiTheme="minorHAnsi" w:cstheme="minorHAnsi"/>
          <w:sz w:val="23"/>
          <w:szCs w:val="23"/>
        </w:rPr>
        <w:t>23</w:t>
      </w:r>
      <w:r w:rsidR="00C34E88" w:rsidRPr="00D23092">
        <w:rPr>
          <w:rFonts w:asciiTheme="minorHAnsi" w:eastAsia="Calibri" w:hAnsiTheme="minorHAnsi" w:cstheme="minorHAnsi"/>
          <w:sz w:val="23"/>
          <w:szCs w:val="23"/>
        </w:rPr>
        <w:t xml:space="preserve"> </w:t>
      </w:r>
      <w:r w:rsidR="00C51BFF" w:rsidRPr="00D23092">
        <w:rPr>
          <w:rFonts w:asciiTheme="minorHAnsi" w:eastAsia="Calibri" w:hAnsiTheme="minorHAnsi" w:cstheme="minorHAnsi"/>
          <w:sz w:val="23"/>
          <w:szCs w:val="23"/>
        </w:rPr>
        <w:t>October</w:t>
      </w:r>
      <w:r w:rsidR="00C34E88" w:rsidRPr="00D23092">
        <w:rPr>
          <w:rFonts w:asciiTheme="minorHAnsi" w:eastAsia="Calibri" w:hAnsiTheme="minorHAnsi" w:cstheme="minorHAnsi"/>
          <w:sz w:val="23"/>
          <w:szCs w:val="23"/>
        </w:rPr>
        <w:t xml:space="preserve"> 20</w:t>
      </w:r>
      <w:r w:rsidR="00B940E0" w:rsidRPr="00D23092">
        <w:rPr>
          <w:rFonts w:asciiTheme="minorHAnsi" w:eastAsia="Calibri" w:hAnsiTheme="minorHAnsi" w:cstheme="minorHAnsi"/>
          <w:sz w:val="23"/>
          <w:szCs w:val="23"/>
        </w:rPr>
        <w:t>2</w:t>
      </w:r>
      <w:r w:rsidR="004B7082" w:rsidRPr="00D23092">
        <w:rPr>
          <w:rFonts w:asciiTheme="minorHAnsi" w:eastAsia="Calibri" w:hAnsiTheme="minorHAnsi" w:cstheme="minorHAnsi"/>
          <w:sz w:val="23"/>
          <w:szCs w:val="23"/>
        </w:rPr>
        <w:t>5</w:t>
      </w:r>
      <w:r w:rsidR="00310FCE" w:rsidRPr="00D23092">
        <w:rPr>
          <w:rFonts w:asciiTheme="minorHAnsi" w:eastAsia="Calibri" w:hAnsiTheme="minorHAnsi" w:cstheme="minorHAnsi"/>
          <w:sz w:val="23"/>
          <w:szCs w:val="23"/>
        </w:rPr>
        <w:t xml:space="preserve"> </w:t>
      </w:r>
      <w:r w:rsidR="00C34E88" w:rsidRPr="00D23092">
        <w:rPr>
          <w:rFonts w:asciiTheme="minorHAnsi" w:eastAsia="Calibri" w:hAnsiTheme="minorHAnsi" w:cstheme="minorHAnsi"/>
          <w:sz w:val="23"/>
          <w:szCs w:val="23"/>
        </w:rPr>
        <w:t xml:space="preserve">at </w:t>
      </w:r>
      <w:r w:rsidR="004B7082" w:rsidRPr="00D23092">
        <w:rPr>
          <w:rFonts w:asciiTheme="minorHAnsi" w:eastAsia="Calibri" w:hAnsiTheme="minorHAnsi" w:cstheme="minorHAnsi"/>
          <w:sz w:val="23"/>
          <w:szCs w:val="23"/>
        </w:rPr>
        <w:t>10</w:t>
      </w:r>
      <w:r w:rsidR="00C34E88" w:rsidRPr="00D23092">
        <w:rPr>
          <w:rFonts w:asciiTheme="minorHAnsi" w:eastAsia="Calibri" w:hAnsiTheme="minorHAnsi" w:cstheme="minorHAnsi"/>
          <w:sz w:val="23"/>
          <w:szCs w:val="23"/>
        </w:rPr>
        <w:t>:</w:t>
      </w:r>
      <w:r w:rsidR="00AB03C0" w:rsidRPr="00D23092">
        <w:rPr>
          <w:rFonts w:asciiTheme="minorHAnsi" w:eastAsia="Calibri" w:hAnsiTheme="minorHAnsi" w:cstheme="minorHAnsi"/>
          <w:sz w:val="23"/>
          <w:szCs w:val="23"/>
        </w:rPr>
        <w:t>0</w:t>
      </w:r>
      <w:r w:rsidR="00C34E88" w:rsidRPr="00D23092">
        <w:rPr>
          <w:rFonts w:asciiTheme="minorHAnsi" w:eastAsia="Calibri" w:hAnsiTheme="minorHAnsi" w:cstheme="minorHAnsi"/>
          <w:sz w:val="23"/>
          <w:szCs w:val="23"/>
        </w:rPr>
        <w:t xml:space="preserve">0 </w:t>
      </w:r>
      <w:r w:rsidR="004B7082" w:rsidRPr="00D23092">
        <w:rPr>
          <w:rFonts w:asciiTheme="minorHAnsi" w:eastAsia="Calibri" w:hAnsiTheme="minorHAnsi" w:cstheme="minorHAnsi"/>
          <w:sz w:val="23"/>
          <w:szCs w:val="23"/>
        </w:rPr>
        <w:t>a</w:t>
      </w:r>
      <w:r w:rsidR="00C34E88" w:rsidRPr="00D23092">
        <w:rPr>
          <w:rFonts w:asciiTheme="minorHAnsi" w:eastAsia="Calibri" w:hAnsiTheme="minorHAnsi" w:cstheme="minorHAnsi"/>
          <w:sz w:val="23"/>
          <w:szCs w:val="23"/>
        </w:rPr>
        <w:t xml:space="preserve">.m. at </w:t>
      </w:r>
      <w:r w:rsidR="004079FF" w:rsidRPr="00D23092">
        <w:rPr>
          <w:rFonts w:asciiTheme="minorHAnsi" w:eastAsia="Calibri" w:hAnsiTheme="minorHAnsi" w:cstheme="minorHAnsi"/>
          <w:sz w:val="23"/>
          <w:szCs w:val="23"/>
        </w:rPr>
        <w:t xml:space="preserve">the </w:t>
      </w:r>
      <w:r w:rsidR="00B75F3F" w:rsidRPr="00D23092">
        <w:rPr>
          <w:rFonts w:asciiTheme="minorHAnsi" w:eastAsia="Calibri" w:hAnsiTheme="minorHAnsi" w:cstheme="minorHAnsi"/>
          <w:sz w:val="23"/>
          <w:szCs w:val="23"/>
        </w:rPr>
        <w:t>Institute of Chartered Accountant</w:t>
      </w:r>
      <w:r w:rsidR="00FD35FC" w:rsidRPr="00D23092">
        <w:rPr>
          <w:rFonts w:asciiTheme="minorHAnsi" w:eastAsia="Calibri" w:hAnsiTheme="minorHAnsi" w:cstheme="minorHAnsi"/>
          <w:sz w:val="23"/>
          <w:szCs w:val="23"/>
        </w:rPr>
        <w:t>s</w:t>
      </w:r>
      <w:r w:rsidR="00B75F3F" w:rsidRPr="00D23092">
        <w:rPr>
          <w:rFonts w:asciiTheme="minorHAnsi" w:eastAsia="Calibri" w:hAnsiTheme="minorHAnsi" w:cstheme="minorHAnsi"/>
          <w:sz w:val="23"/>
          <w:szCs w:val="23"/>
        </w:rPr>
        <w:t xml:space="preserve"> of Pakistan (ICAP) Auditorium</w:t>
      </w:r>
      <w:r w:rsidR="00FD35FC" w:rsidRPr="00D23092">
        <w:rPr>
          <w:rFonts w:asciiTheme="minorHAnsi" w:eastAsia="Calibri" w:hAnsiTheme="minorHAnsi" w:cstheme="minorHAnsi"/>
          <w:sz w:val="23"/>
          <w:szCs w:val="23"/>
        </w:rPr>
        <w:t>,</w:t>
      </w:r>
      <w:r w:rsidR="00B75F3F" w:rsidRPr="00D23092">
        <w:rPr>
          <w:rFonts w:asciiTheme="minorHAnsi" w:eastAsia="Calibri" w:hAnsiTheme="minorHAnsi" w:cstheme="minorHAnsi"/>
          <w:sz w:val="23"/>
          <w:szCs w:val="23"/>
        </w:rPr>
        <w:t xml:space="preserve"> Chartered Accountant</w:t>
      </w:r>
      <w:r w:rsidR="00F93FE3" w:rsidRPr="00D23092">
        <w:rPr>
          <w:rFonts w:asciiTheme="minorHAnsi" w:eastAsia="Calibri" w:hAnsiTheme="minorHAnsi" w:cstheme="minorHAnsi"/>
          <w:sz w:val="23"/>
          <w:szCs w:val="23"/>
        </w:rPr>
        <w:t>s</w:t>
      </w:r>
      <w:r w:rsidR="00B75F3F" w:rsidRPr="00D23092">
        <w:rPr>
          <w:rFonts w:asciiTheme="minorHAnsi" w:eastAsia="Calibri" w:hAnsiTheme="minorHAnsi" w:cstheme="minorHAnsi"/>
          <w:sz w:val="23"/>
          <w:szCs w:val="23"/>
        </w:rPr>
        <w:t xml:space="preserve"> Avenue, Clifton, </w:t>
      </w:r>
      <w:r w:rsidR="00C34E88" w:rsidRPr="00D23092">
        <w:rPr>
          <w:rFonts w:asciiTheme="minorHAnsi" w:eastAsia="Calibri" w:hAnsiTheme="minorHAnsi" w:cstheme="minorHAnsi"/>
          <w:sz w:val="23"/>
          <w:szCs w:val="23"/>
        </w:rPr>
        <w:t>Karachi</w:t>
      </w:r>
      <w:r w:rsidR="00654D7A" w:rsidRPr="00D23092">
        <w:rPr>
          <w:rFonts w:asciiTheme="minorHAnsi" w:eastAsia="Calibri" w:hAnsiTheme="minorHAnsi" w:cstheme="minorHAnsi"/>
          <w:sz w:val="23"/>
          <w:szCs w:val="23"/>
        </w:rPr>
        <w:t xml:space="preserve"> </w:t>
      </w:r>
      <w:r w:rsidR="0096330E" w:rsidRPr="00D23092">
        <w:rPr>
          <w:rFonts w:asciiTheme="minorHAnsi" w:eastAsia="Calibri" w:hAnsiTheme="minorHAnsi" w:cstheme="minorHAnsi"/>
          <w:sz w:val="23"/>
          <w:szCs w:val="23"/>
        </w:rPr>
        <w:t>/</w:t>
      </w:r>
      <w:r w:rsidR="00654D7A" w:rsidRPr="00D23092">
        <w:rPr>
          <w:rFonts w:asciiTheme="minorHAnsi" w:eastAsia="Calibri" w:hAnsiTheme="minorHAnsi" w:cstheme="minorHAnsi"/>
          <w:sz w:val="23"/>
          <w:szCs w:val="23"/>
        </w:rPr>
        <w:t xml:space="preserve"> </w:t>
      </w:r>
      <w:r w:rsidR="0096330E" w:rsidRPr="00D23092">
        <w:rPr>
          <w:rFonts w:asciiTheme="minorHAnsi" w:eastAsia="Calibri" w:hAnsiTheme="minorHAnsi" w:cstheme="minorHAnsi"/>
          <w:sz w:val="23"/>
          <w:szCs w:val="23"/>
        </w:rPr>
        <w:t>Video Link</w:t>
      </w:r>
      <w:r w:rsidR="00654D7A" w:rsidRPr="00D23092">
        <w:rPr>
          <w:rFonts w:asciiTheme="minorHAnsi" w:eastAsia="Calibri" w:hAnsiTheme="minorHAnsi" w:cstheme="minorHAnsi"/>
          <w:sz w:val="23"/>
          <w:szCs w:val="23"/>
        </w:rPr>
        <w:t>.</w:t>
      </w:r>
    </w:p>
    <w:p w14:paraId="3A4A9D5B" w14:textId="77777777" w:rsidR="00C34E88" w:rsidRPr="00D23092" w:rsidRDefault="00C34E88" w:rsidP="00FD35FC">
      <w:pPr>
        <w:jc w:val="both"/>
        <w:rPr>
          <w:rFonts w:asciiTheme="minorHAnsi" w:hAnsiTheme="minorHAnsi" w:cstheme="minorHAnsi"/>
          <w:sz w:val="23"/>
          <w:szCs w:val="23"/>
        </w:rPr>
      </w:pPr>
    </w:p>
    <w:p w14:paraId="5B838260" w14:textId="77777777" w:rsidR="006827A8" w:rsidRPr="00D23092" w:rsidRDefault="008B3A0C" w:rsidP="00FD35FC">
      <w:pPr>
        <w:jc w:val="both"/>
        <w:rPr>
          <w:rFonts w:asciiTheme="minorHAnsi" w:hAnsiTheme="minorHAnsi" w:cstheme="minorHAnsi"/>
          <w:b/>
          <w:sz w:val="23"/>
          <w:szCs w:val="23"/>
        </w:rPr>
      </w:pPr>
      <w:r w:rsidRPr="00D23092">
        <w:rPr>
          <w:rFonts w:asciiTheme="minorHAnsi" w:hAnsiTheme="minorHAnsi" w:cstheme="minorHAnsi"/>
          <w:b/>
          <w:sz w:val="23"/>
          <w:szCs w:val="23"/>
        </w:rPr>
        <w:t>Directors p</w:t>
      </w:r>
      <w:r w:rsidR="00FD35FC" w:rsidRPr="00D23092">
        <w:rPr>
          <w:rFonts w:asciiTheme="minorHAnsi" w:hAnsiTheme="minorHAnsi" w:cstheme="minorHAnsi"/>
          <w:b/>
          <w:sz w:val="23"/>
          <w:szCs w:val="23"/>
        </w:rPr>
        <w:t xml:space="preserve">resent in </w:t>
      </w:r>
      <w:r w:rsidRPr="00D23092">
        <w:rPr>
          <w:rFonts w:asciiTheme="minorHAnsi" w:hAnsiTheme="minorHAnsi" w:cstheme="minorHAnsi"/>
          <w:b/>
          <w:sz w:val="23"/>
          <w:szCs w:val="23"/>
        </w:rPr>
        <w:t>p</w:t>
      </w:r>
      <w:r w:rsidR="00FD35FC" w:rsidRPr="00D23092">
        <w:rPr>
          <w:rFonts w:asciiTheme="minorHAnsi" w:hAnsiTheme="minorHAnsi" w:cstheme="minorHAnsi"/>
          <w:b/>
          <w:sz w:val="23"/>
          <w:szCs w:val="23"/>
        </w:rPr>
        <w:t>erson</w:t>
      </w:r>
      <w:r w:rsidRPr="00D23092">
        <w:rPr>
          <w:rFonts w:asciiTheme="minorHAnsi" w:hAnsiTheme="minorHAnsi" w:cstheme="minorHAnsi"/>
          <w:b/>
          <w:sz w:val="23"/>
          <w:szCs w:val="23"/>
        </w:rPr>
        <w:t xml:space="preserve"> / video link</w:t>
      </w:r>
    </w:p>
    <w:p w14:paraId="5F2D804E" w14:textId="77777777" w:rsidR="0058119A" w:rsidRPr="00D23092" w:rsidRDefault="0058119A" w:rsidP="00FD35FC">
      <w:pPr>
        <w:jc w:val="both"/>
        <w:rPr>
          <w:rFonts w:asciiTheme="minorHAnsi" w:hAnsiTheme="minorHAnsi" w:cstheme="minorHAnsi"/>
          <w:bCs/>
          <w:sz w:val="23"/>
          <w:szCs w:val="23"/>
        </w:rPr>
      </w:pPr>
    </w:p>
    <w:tbl>
      <w:tblPr>
        <w:tblW w:w="9170" w:type="dxa"/>
        <w:tblInd w:w="-5" w:type="dxa"/>
        <w:tblLook w:val="04A0" w:firstRow="1" w:lastRow="0" w:firstColumn="1" w:lastColumn="0" w:noHBand="0" w:noVBand="1"/>
      </w:tblPr>
      <w:tblGrid>
        <w:gridCol w:w="833"/>
        <w:gridCol w:w="3307"/>
        <w:gridCol w:w="3330"/>
        <w:gridCol w:w="1700"/>
      </w:tblGrid>
      <w:tr w:rsidR="00885A72" w:rsidRPr="00D23092" w14:paraId="266B1E57" w14:textId="77777777" w:rsidTr="00A7253E">
        <w:trPr>
          <w:trHeight w:val="144"/>
        </w:trPr>
        <w:tc>
          <w:tcPr>
            <w:tcW w:w="833" w:type="dxa"/>
            <w:tcBorders>
              <w:top w:val="single" w:sz="4" w:space="0" w:color="auto"/>
              <w:left w:val="single" w:sz="4" w:space="0" w:color="auto"/>
              <w:bottom w:val="single" w:sz="4" w:space="0" w:color="auto"/>
              <w:right w:val="single" w:sz="4" w:space="0" w:color="auto"/>
            </w:tcBorders>
            <w:noWrap/>
            <w:vAlign w:val="center"/>
            <w:hideMark/>
          </w:tcPr>
          <w:p w14:paraId="6FA00B99" w14:textId="77777777" w:rsidR="00885A72" w:rsidRPr="00D23092" w:rsidRDefault="00885A72" w:rsidP="00885A72">
            <w:pPr>
              <w:jc w:val="center"/>
              <w:rPr>
                <w:rFonts w:asciiTheme="minorHAnsi" w:hAnsiTheme="minorHAnsi" w:cstheme="minorHAnsi"/>
                <w:b/>
                <w:bCs/>
                <w:color w:val="000000"/>
                <w:sz w:val="23"/>
                <w:szCs w:val="23"/>
              </w:rPr>
            </w:pPr>
            <w:r w:rsidRPr="00D23092">
              <w:rPr>
                <w:rFonts w:asciiTheme="minorHAnsi" w:hAnsiTheme="minorHAnsi" w:cstheme="minorHAnsi"/>
                <w:b/>
                <w:bCs/>
                <w:color w:val="000000"/>
                <w:sz w:val="23"/>
                <w:szCs w:val="23"/>
              </w:rPr>
              <w:t>S. No.</w:t>
            </w:r>
          </w:p>
        </w:tc>
        <w:tc>
          <w:tcPr>
            <w:tcW w:w="3307" w:type="dxa"/>
            <w:tcBorders>
              <w:top w:val="single" w:sz="4" w:space="0" w:color="auto"/>
              <w:left w:val="nil"/>
              <w:bottom w:val="single" w:sz="4" w:space="0" w:color="auto"/>
              <w:right w:val="single" w:sz="4" w:space="0" w:color="auto"/>
            </w:tcBorders>
            <w:noWrap/>
            <w:vAlign w:val="center"/>
            <w:hideMark/>
          </w:tcPr>
          <w:p w14:paraId="69E9CF8F" w14:textId="77777777" w:rsidR="00885A72" w:rsidRPr="00D23092" w:rsidRDefault="00885A72" w:rsidP="00885A72">
            <w:pPr>
              <w:rPr>
                <w:rFonts w:asciiTheme="minorHAnsi" w:hAnsiTheme="minorHAnsi" w:cstheme="minorHAnsi"/>
                <w:b/>
                <w:bCs/>
                <w:color w:val="000000"/>
                <w:sz w:val="23"/>
                <w:szCs w:val="23"/>
              </w:rPr>
            </w:pPr>
            <w:r w:rsidRPr="00D23092">
              <w:rPr>
                <w:rFonts w:asciiTheme="minorHAnsi" w:hAnsiTheme="minorHAnsi" w:cstheme="minorHAnsi"/>
                <w:b/>
                <w:bCs/>
                <w:color w:val="000000"/>
                <w:sz w:val="23"/>
                <w:szCs w:val="23"/>
              </w:rPr>
              <w:t>Name</w:t>
            </w:r>
          </w:p>
        </w:tc>
        <w:tc>
          <w:tcPr>
            <w:tcW w:w="3330" w:type="dxa"/>
            <w:tcBorders>
              <w:top w:val="single" w:sz="4" w:space="0" w:color="auto"/>
              <w:left w:val="nil"/>
              <w:bottom w:val="single" w:sz="4" w:space="0" w:color="auto"/>
              <w:right w:val="single" w:sz="4" w:space="0" w:color="auto"/>
            </w:tcBorders>
            <w:noWrap/>
            <w:vAlign w:val="center"/>
            <w:hideMark/>
          </w:tcPr>
          <w:p w14:paraId="49CC9F34" w14:textId="77777777" w:rsidR="00885A72" w:rsidRPr="00D23092" w:rsidRDefault="00885A72" w:rsidP="00885A72">
            <w:pPr>
              <w:rPr>
                <w:rFonts w:asciiTheme="minorHAnsi" w:hAnsiTheme="minorHAnsi" w:cstheme="minorHAnsi"/>
                <w:b/>
                <w:bCs/>
                <w:color w:val="000000"/>
                <w:sz w:val="23"/>
                <w:szCs w:val="23"/>
              </w:rPr>
            </w:pPr>
            <w:r w:rsidRPr="00D23092">
              <w:rPr>
                <w:rFonts w:asciiTheme="minorHAnsi" w:hAnsiTheme="minorHAnsi" w:cstheme="minorHAnsi"/>
                <w:b/>
                <w:bCs/>
                <w:color w:val="000000"/>
                <w:sz w:val="23"/>
                <w:szCs w:val="23"/>
              </w:rPr>
              <w:t>Designation</w:t>
            </w:r>
          </w:p>
        </w:tc>
        <w:tc>
          <w:tcPr>
            <w:tcW w:w="1700" w:type="dxa"/>
            <w:tcBorders>
              <w:top w:val="single" w:sz="4" w:space="0" w:color="auto"/>
              <w:left w:val="nil"/>
              <w:bottom w:val="single" w:sz="4" w:space="0" w:color="auto"/>
              <w:right w:val="single" w:sz="4" w:space="0" w:color="auto"/>
            </w:tcBorders>
            <w:noWrap/>
            <w:vAlign w:val="center"/>
            <w:hideMark/>
          </w:tcPr>
          <w:p w14:paraId="4A046A34" w14:textId="77777777" w:rsidR="00885A72" w:rsidRPr="00D23092" w:rsidRDefault="00885A72" w:rsidP="00885A72">
            <w:pPr>
              <w:rPr>
                <w:rFonts w:asciiTheme="minorHAnsi" w:hAnsiTheme="minorHAnsi" w:cstheme="minorHAnsi"/>
                <w:b/>
                <w:bCs/>
                <w:color w:val="000000"/>
                <w:sz w:val="23"/>
                <w:szCs w:val="23"/>
              </w:rPr>
            </w:pPr>
            <w:r w:rsidRPr="00D23092">
              <w:rPr>
                <w:rFonts w:asciiTheme="minorHAnsi" w:hAnsiTheme="minorHAnsi" w:cstheme="minorHAnsi"/>
                <w:b/>
                <w:bCs/>
                <w:color w:val="000000"/>
                <w:sz w:val="23"/>
                <w:szCs w:val="23"/>
              </w:rPr>
              <w:t>Present</w:t>
            </w:r>
          </w:p>
        </w:tc>
      </w:tr>
      <w:tr w:rsidR="00885A72" w:rsidRPr="00D23092" w14:paraId="2EA3487F" w14:textId="77777777" w:rsidTr="00A7253E">
        <w:trPr>
          <w:trHeight w:val="144"/>
        </w:trPr>
        <w:tc>
          <w:tcPr>
            <w:tcW w:w="833" w:type="dxa"/>
            <w:tcBorders>
              <w:top w:val="nil"/>
              <w:left w:val="single" w:sz="4" w:space="0" w:color="auto"/>
              <w:bottom w:val="single" w:sz="4" w:space="0" w:color="auto"/>
              <w:right w:val="single" w:sz="4" w:space="0" w:color="auto"/>
            </w:tcBorders>
            <w:noWrap/>
            <w:vAlign w:val="center"/>
            <w:hideMark/>
          </w:tcPr>
          <w:p w14:paraId="7677B416" w14:textId="77777777" w:rsidR="00885A72" w:rsidRPr="00D23092" w:rsidRDefault="00885A72" w:rsidP="00885A72">
            <w:pPr>
              <w:jc w:val="center"/>
              <w:rPr>
                <w:rFonts w:asciiTheme="minorHAnsi" w:hAnsiTheme="minorHAnsi" w:cstheme="minorHAnsi"/>
                <w:color w:val="000000"/>
                <w:sz w:val="23"/>
                <w:szCs w:val="23"/>
              </w:rPr>
            </w:pPr>
            <w:r w:rsidRPr="00D23092">
              <w:rPr>
                <w:rFonts w:asciiTheme="minorHAnsi" w:hAnsiTheme="minorHAnsi" w:cstheme="minorHAnsi"/>
                <w:color w:val="000000"/>
                <w:sz w:val="23"/>
                <w:szCs w:val="23"/>
              </w:rPr>
              <w:t>1</w:t>
            </w:r>
          </w:p>
        </w:tc>
        <w:tc>
          <w:tcPr>
            <w:tcW w:w="3307" w:type="dxa"/>
            <w:tcBorders>
              <w:top w:val="nil"/>
              <w:left w:val="nil"/>
              <w:bottom w:val="single" w:sz="4" w:space="0" w:color="auto"/>
              <w:right w:val="single" w:sz="4" w:space="0" w:color="auto"/>
            </w:tcBorders>
            <w:noWrap/>
            <w:vAlign w:val="center"/>
            <w:hideMark/>
          </w:tcPr>
          <w:p w14:paraId="6944B0F1" w14:textId="070DF59C" w:rsidR="00885A72" w:rsidRPr="00D23092" w:rsidRDefault="00885A72" w:rsidP="00885A72">
            <w:pPr>
              <w:rPr>
                <w:rFonts w:asciiTheme="minorHAnsi" w:hAnsiTheme="minorHAnsi" w:cstheme="minorHAnsi"/>
                <w:color w:val="000000"/>
                <w:sz w:val="23"/>
                <w:szCs w:val="23"/>
              </w:rPr>
            </w:pPr>
            <w:r w:rsidRPr="00D23092">
              <w:rPr>
                <w:rFonts w:asciiTheme="minorHAnsi" w:hAnsiTheme="minorHAnsi" w:cstheme="minorHAnsi"/>
                <w:color w:val="000000"/>
                <w:sz w:val="23"/>
                <w:szCs w:val="23"/>
              </w:rPr>
              <w:t>Mr. Moin M. Fudda (MF)</w:t>
            </w:r>
          </w:p>
        </w:tc>
        <w:tc>
          <w:tcPr>
            <w:tcW w:w="3330" w:type="dxa"/>
            <w:tcBorders>
              <w:top w:val="nil"/>
              <w:left w:val="nil"/>
              <w:bottom w:val="single" w:sz="4" w:space="0" w:color="auto"/>
              <w:right w:val="single" w:sz="4" w:space="0" w:color="auto"/>
            </w:tcBorders>
            <w:noWrap/>
            <w:vAlign w:val="center"/>
            <w:hideMark/>
          </w:tcPr>
          <w:p w14:paraId="0B44FE9F" w14:textId="595B1FB9" w:rsidR="00885A72" w:rsidRPr="00D23092" w:rsidRDefault="00885A72" w:rsidP="00885A72">
            <w:pPr>
              <w:rPr>
                <w:rFonts w:asciiTheme="minorHAnsi" w:hAnsiTheme="minorHAnsi" w:cstheme="minorHAnsi"/>
                <w:color w:val="000000"/>
                <w:sz w:val="23"/>
                <w:szCs w:val="23"/>
              </w:rPr>
            </w:pPr>
            <w:r w:rsidRPr="00D23092">
              <w:rPr>
                <w:rFonts w:asciiTheme="minorHAnsi" w:hAnsiTheme="minorHAnsi" w:cstheme="minorHAnsi"/>
                <w:color w:val="000000"/>
                <w:sz w:val="23"/>
                <w:szCs w:val="23"/>
              </w:rPr>
              <w:t>Independent Director</w:t>
            </w:r>
            <w:r w:rsidR="00112B8E">
              <w:rPr>
                <w:rFonts w:asciiTheme="minorHAnsi" w:hAnsiTheme="minorHAnsi" w:cstheme="minorHAnsi"/>
                <w:color w:val="000000"/>
                <w:sz w:val="23"/>
                <w:szCs w:val="23"/>
              </w:rPr>
              <w:t>/ Chairman for the meeting</w:t>
            </w:r>
          </w:p>
        </w:tc>
        <w:tc>
          <w:tcPr>
            <w:tcW w:w="1700" w:type="dxa"/>
            <w:tcBorders>
              <w:top w:val="nil"/>
              <w:left w:val="nil"/>
              <w:bottom w:val="single" w:sz="4" w:space="0" w:color="auto"/>
              <w:right w:val="single" w:sz="4" w:space="0" w:color="auto"/>
            </w:tcBorders>
            <w:noWrap/>
            <w:vAlign w:val="center"/>
            <w:hideMark/>
          </w:tcPr>
          <w:p w14:paraId="70E8D0E8" w14:textId="24D43F29" w:rsidR="00885A72" w:rsidRPr="00D23092" w:rsidRDefault="005C5A27" w:rsidP="00885A72">
            <w:pPr>
              <w:rPr>
                <w:rFonts w:asciiTheme="minorHAnsi" w:hAnsiTheme="minorHAnsi" w:cstheme="minorHAnsi"/>
                <w:color w:val="000000"/>
                <w:sz w:val="23"/>
                <w:szCs w:val="23"/>
              </w:rPr>
            </w:pPr>
            <w:r>
              <w:rPr>
                <w:rFonts w:asciiTheme="minorHAnsi" w:hAnsiTheme="minorHAnsi" w:cstheme="minorHAnsi"/>
                <w:color w:val="000000"/>
                <w:sz w:val="23"/>
                <w:szCs w:val="23"/>
              </w:rPr>
              <w:t>I</w:t>
            </w:r>
            <w:r w:rsidR="00885A72" w:rsidRPr="00D23092">
              <w:rPr>
                <w:rFonts w:asciiTheme="minorHAnsi" w:hAnsiTheme="minorHAnsi" w:cstheme="minorHAnsi"/>
                <w:color w:val="000000"/>
                <w:sz w:val="23"/>
                <w:szCs w:val="23"/>
              </w:rPr>
              <w:t>n person</w:t>
            </w:r>
          </w:p>
        </w:tc>
      </w:tr>
      <w:tr w:rsidR="00885A72" w:rsidRPr="00D23092" w14:paraId="2B9B4224" w14:textId="77777777" w:rsidTr="00A7253E">
        <w:trPr>
          <w:trHeight w:val="144"/>
        </w:trPr>
        <w:tc>
          <w:tcPr>
            <w:tcW w:w="833" w:type="dxa"/>
            <w:tcBorders>
              <w:top w:val="nil"/>
              <w:left w:val="single" w:sz="4" w:space="0" w:color="auto"/>
              <w:bottom w:val="single" w:sz="4" w:space="0" w:color="auto"/>
              <w:right w:val="single" w:sz="4" w:space="0" w:color="auto"/>
            </w:tcBorders>
            <w:noWrap/>
            <w:vAlign w:val="center"/>
            <w:hideMark/>
          </w:tcPr>
          <w:p w14:paraId="4920FF7C" w14:textId="77777777" w:rsidR="00885A72" w:rsidRPr="00D23092" w:rsidRDefault="00885A72" w:rsidP="00885A72">
            <w:pPr>
              <w:jc w:val="center"/>
              <w:rPr>
                <w:rFonts w:asciiTheme="minorHAnsi" w:hAnsiTheme="minorHAnsi" w:cstheme="minorHAnsi"/>
                <w:color w:val="000000"/>
                <w:sz w:val="23"/>
                <w:szCs w:val="23"/>
              </w:rPr>
            </w:pPr>
            <w:r w:rsidRPr="00D23092">
              <w:rPr>
                <w:rFonts w:asciiTheme="minorHAnsi" w:hAnsiTheme="minorHAnsi" w:cstheme="minorHAnsi"/>
                <w:color w:val="000000"/>
                <w:sz w:val="23"/>
                <w:szCs w:val="23"/>
              </w:rPr>
              <w:t>2</w:t>
            </w:r>
          </w:p>
        </w:tc>
        <w:tc>
          <w:tcPr>
            <w:tcW w:w="3307" w:type="dxa"/>
            <w:tcBorders>
              <w:top w:val="nil"/>
              <w:left w:val="nil"/>
              <w:bottom w:val="single" w:sz="4" w:space="0" w:color="auto"/>
              <w:right w:val="single" w:sz="4" w:space="0" w:color="auto"/>
            </w:tcBorders>
            <w:noWrap/>
            <w:vAlign w:val="center"/>
            <w:hideMark/>
          </w:tcPr>
          <w:p w14:paraId="11F61F9A" w14:textId="77777777" w:rsidR="00885A72" w:rsidRPr="00D23092" w:rsidRDefault="00885A72" w:rsidP="00885A72">
            <w:pPr>
              <w:rPr>
                <w:rFonts w:asciiTheme="minorHAnsi" w:hAnsiTheme="minorHAnsi" w:cstheme="minorHAnsi"/>
                <w:color w:val="000000"/>
                <w:sz w:val="23"/>
                <w:szCs w:val="23"/>
              </w:rPr>
            </w:pPr>
            <w:r w:rsidRPr="00D23092">
              <w:rPr>
                <w:rFonts w:asciiTheme="minorHAnsi" w:hAnsiTheme="minorHAnsi" w:cstheme="minorHAnsi"/>
                <w:color w:val="000000"/>
                <w:sz w:val="23"/>
                <w:szCs w:val="23"/>
              </w:rPr>
              <w:t>Ms. Huma Pasha (HP)</w:t>
            </w:r>
          </w:p>
        </w:tc>
        <w:tc>
          <w:tcPr>
            <w:tcW w:w="3330" w:type="dxa"/>
            <w:tcBorders>
              <w:top w:val="nil"/>
              <w:left w:val="nil"/>
              <w:bottom w:val="single" w:sz="4" w:space="0" w:color="auto"/>
              <w:right w:val="single" w:sz="4" w:space="0" w:color="auto"/>
            </w:tcBorders>
            <w:noWrap/>
            <w:vAlign w:val="center"/>
            <w:hideMark/>
          </w:tcPr>
          <w:p w14:paraId="2A270B79" w14:textId="77777777" w:rsidR="00885A72" w:rsidRPr="00D23092" w:rsidRDefault="00885A72" w:rsidP="00885A72">
            <w:pPr>
              <w:rPr>
                <w:rFonts w:asciiTheme="minorHAnsi" w:hAnsiTheme="minorHAnsi" w:cstheme="minorHAnsi"/>
                <w:color w:val="000000"/>
                <w:sz w:val="23"/>
                <w:szCs w:val="23"/>
              </w:rPr>
            </w:pPr>
            <w:r w:rsidRPr="00D23092">
              <w:rPr>
                <w:rFonts w:asciiTheme="minorHAnsi" w:hAnsiTheme="minorHAnsi" w:cstheme="minorHAnsi"/>
                <w:color w:val="000000"/>
                <w:sz w:val="23"/>
                <w:szCs w:val="23"/>
              </w:rPr>
              <w:t>Independent Director</w:t>
            </w:r>
          </w:p>
        </w:tc>
        <w:tc>
          <w:tcPr>
            <w:tcW w:w="1700" w:type="dxa"/>
            <w:tcBorders>
              <w:top w:val="nil"/>
              <w:left w:val="nil"/>
              <w:bottom w:val="single" w:sz="4" w:space="0" w:color="auto"/>
              <w:right w:val="single" w:sz="4" w:space="0" w:color="auto"/>
            </w:tcBorders>
            <w:noWrap/>
            <w:vAlign w:val="center"/>
            <w:hideMark/>
          </w:tcPr>
          <w:p w14:paraId="36EFE119" w14:textId="5B5CDAFC" w:rsidR="00885A72" w:rsidRPr="00D23092" w:rsidRDefault="005C5A27" w:rsidP="00784077">
            <w:pPr>
              <w:rPr>
                <w:rFonts w:asciiTheme="minorHAnsi" w:hAnsiTheme="minorHAnsi" w:cstheme="minorHAnsi"/>
                <w:color w:val="000000"/>
                <w:sz w:val="23"/>
                <w:szCs w:val="23"/>
              </w:rPr>
            </w:pPr>
            <w:r>
              <w:rPr>
                <w:rFonts w:asciiTheme="minorHAnsi" w:hAnsiTheme="minorHAnsi" w:cstheme="minorHAnsi"/>
                <w:color w:val="000000"/>
                <w:sz w:val="23"/>
                <w:szCs w:val="23"/>
              </w:rPr>
              <w:t>I</w:t>
            </w:r>
            <w:r w:rsidR="00784077" w:rsidRPr="00D23092">
              <w:rPr>
                <w:rFonts w:asciiTheme="minorHAnsi" w:hAnsiTheme="minorHAnsi" w:cstheme="minorHAnsi"/>
                <w:color w:val="000000"/>
                <w:sz w:val="23"/>
                <w:szCs w:val="23"/>
              </w:rPr>
              <w:t xml:space="preserve">n person </w:t>
            </w:r>
          </w:p>
        </w:tc>
      </w:tr>
      <w:tr w:rsidR="00885A72" w:rsidRPr="00D23092" w14:paraId="366AD9D4" w14:textId="77777777" w:rsidTr="00A7253E">
        <w:trPr>
          <w:trHeight w:val="144"/>
        </w:trPr>
        <w:tc>
          <w:tcPr>
            <w:tcW w:w="833" w:type="dxa"/>
            <w:tcBorders>
              <w:top w:val="nil"/>
              <w:left w:val="single" w:sz="4" w:space="0" w:color="auto"/>
              <w:bottom w:val="single" w:sz="4" w:space="0" w:color="auto"/>
              <w:right w:val="single" w:sz="4" w:space="0" w:color="auto"/>
            </w:tcBorders>
            <w:noWrap/>
            <w:vAlign w:val="center"/>
            <w:hideMark/>
          </w:tcPr>
          <w:p w14:paraId="6D5053B7" w14:textId="57A03001" w:rsidR="00885A72" w:rsidRPr="00D23092" w:rsidRDefault="00DA30FF" w:rsidP="00DA30FF">
            <w:pPr>
              <w:jc w:val="center"/>
              <w:rPr>
                <w:rFonts w:asciiTheme="minorHAnsi" w:hAnsiTheme="minorHAnsi" w:cstheme="minorHAnsi"/>
                <w:color w:val="000000"/>
                <w:sz w:val="23"/>
                <w:szCs w:val="23"/>
              </w:rPr>
            </w:pPr>
            <w:r w:rsidRPr="00D23092">
              <w:rPr>
                <w:rFonts w:asciiTheme="minorHAnsi" w:hAnsiTheme="minorHAnsi" w:cstheme="minorHAnsi"/>
                <w:color w:val="000000"/>
                <w:sz w:val="23"/>
                <w:szCs w:val="23"/>
              </w:rPr>
              <w:t>3</w:t>
            </w:r>
          </w:p>
        </w:tc>
        <w:tc>
          <w:tcPr>
            <w:tcW w:w="3307" w:type="dxa"/>
            <w:tcBorders>
              <w:top w:val="nil"/>
              <w:left w:val="nil"/>
              <w:bottom w:val="single" w:sz="4" w:space="0" w:color="auto"/>
              <w:right w:val="single" w:sz="4" w:space="0" w:color="auto"/>
            </w:tcBorders>
            <w:noWrap/>
            <w:vAlign w:val="center"/>
            <w:hideMark/>
          </w:tcPr>
          <w:p w14:paraId="3DA8916F" w14:textId="73091A4D" w:rsidR="00885A72" w:rsidRPr="00D23092" w:rsidRDefault="00885A72" w:rsidP="00BB3F2E">
            <w:pPr>
              <w:rPr>
                <w:rFonts w:asciiTheme="minorHAnsi" w:hAnsiTheme="minorHAnsi" w:cstheme="minorHAnsi"/>
                <w:color w:val="000000"/>
                <w:sz w:val="23"/>
                <w:szCs w:val="23"/>
              </w:rPr>
            </w:pPr>
            <w:r w:rsidRPr="00D23092">
              <w:rPr>
                <w:rFonts w:asciiTheme="minorHAnsi" w:hAnsiTheme="minorHAnsi" w:cstheme="minorHAnsi"/>
                <w:color w:val="000000"/>
                <w:sz w:val="23"/>
                <w:szCs w:val="23"/>
              </w:rPr>
              <w:t>Mr. Rehan Rahman (</w:t>
            </w:r>
            <w:r w:rsidR="00BB3F2E" w:rsidRPr="00D23092">
              <w:rPr>
                <w:rFonts w:asciiTheme="minorHAnsi" w:hAnsiTheme="minorHAnsi" w:cstheme="minorHAnsi"/>
                <w:color w:val="000000"/>
                <w:sz w:val="23"/>
                <w:szCs w:val="23"/>
              </w:rPr>
              <w:t>RR</w:t>
            </w:r>
            <w:r w:rsidRPr="00D23092">
              <w:rPr>
                <w:rFonts w:asciiTheme="minorHAnsi" w:hAnsiTheme="minorHAnsi" w:cstheme="minorHAnsi"/>
                <w:color w:val="000000"/>
                <w:sz w:val="23"/>
                <w:szCs w:val="23"/>
              </w:rPr>
              <w:t>)</w:t>
            </w:r>
          </w:p>
        </w:tc>
        <w:tc>
          <w:tcPr>
            <w:tcW w:w="3330" w:type="dxa"/>
            <w:tcBorders>
              <w:top w:val="nil"/>
              <w:left w:val="nil"/>
              <w:bottom w:val="single" w:sz="4" w:space="0" w:color="auto"/>
              <w:right w:val="single" w:sz="4" w:space="0" w:color="auto"/>
            </w:tcBorders>
            <w:noWrap/>
            <w:vAlign w:val="center"/>
            <w:hideMark/>
          </w:tcPr>
          <w:p w14:paraId="06E03634" w14:textId="77777777" w:rsidR="00885A72" w:rsidRPr="00D23092" w:rsidRDefault="00885A72" w:rsidP="00885A72">
            <w:pPr>
              <w:rPr>
                <w:rFonts w:asciiTheme="minorHAnsi" w:hAnsiTheme="minorHAnsi" w:cstheme="minorHAnsi"/>
                <w:color w:val="000000"/>
                <w:sz w:val="23"/>
                <w:szCs w:val="23"/>
              </w:rPr>
            </w:pPr>
            <w:r w:rsidRPr="00D23092">
              <w:rPr>
                <w:rFonts w:asciiTheme="minorHAnsi" w:hAnsiTheme="minorHAnsi" w:cstheme="minorHAnsi"/>
                <w:color w:val="000000"/>
                <w:sz w:val="23"/>
                <w:szCs w:val="23"/>
              </w:rPr>
              <w:t>Chief Executive Officer</w:t>
            </w:r>
          </w:p>
        </w:tc>
        <w:tc>
          <w:tcPr>
            <w:tcW w:w="1700" w:type="dxa"/>
            <w:tcBorders>
              <w:top w:val="nil"/>
              <w:left w:val="nil"/>
              <w:bottom w:val="single" w:sz="4" w:space="0" w:color="auto"/>
              <w:right w:val="single" w:sz="4" w:space="0" w:color="auto"/>
            </w:tcBorders>
            <w:noWrap/>
            <w:vAlign w:val="center"/>
            <w:hideMark/>
          </w:tcPr>
          <w:p w14:paraId="628C2B6D" w14:textId="6F974FC5" w:rsidR="00885A72" w:rsidRPr="00D23092" w:rsidRDefault="005C5A27" w:rsidP="00885A72">
            <w:pPr>
              <w:rPr>
                <w:rFonts w:asciiTheme="minorHAnsi" w:hAnsiTheme="minorHAnsi" w:cstheme="minorHAnsi"/>
                <w:color w:val="000000"/>
                <w:sz w:val="23"/>
                <w:szCs w:val="23"/>
              </w:rPr>
            </w:pPr>
            <w:r>
              <w:rPr>
                <w:rFonts w:asciiTheme="minorHAnsi" w:hAnsiTheme="minorHAnsi" w:cstheme="minorHAnsi"/>
                <w:bCs/>
                <w:color w:val="000000"/>
                <w:sz w:val="23"/>
                <w:szCs w:val="23"/>
              </w:rPr>
              <w:t>I</w:t>
            </w:r>
            <w:r w:rsidR="00885A72" w:rsidRPr="00D23092">
              <w:rPr>
                <w:rFonts w:asciiTheme="minorHAnsi" w:hAnsiTheme="minorHAnsi" w:cstheme="minorHAnsi"/>
                <w:bCs/>
                <w:color w:val="000000"/>
                <w:sz w:val="23"/>
                <w:szCs w:val="23"/>
              </w:rPr>
              <w:t>n person</w:t>
            </w:r>
          </w:p>
        </w:tc>
      </w:tr>
      <w:tr w:rsidR="00885A72" w:rsidRPr="00D23092" w14:paraId="6AAF0C78" w14:textId="77777777" w:rsidTr="00A7253E">
        <w:trPr>
          <w:trHeight w:val="144"/>
        </w:trPr>
        <w:tc>
          <w:tcPr>
            <w:tcW w:w="833" w:type="dxa"/>
            <w:tcBorders>
              <w:top w:val="nil"/>
              <w:left w:val="single" w:sz="4" w:space="0" w:color="auto"/>
              <w:bottom w:val="single" w:sz="4" w:space="0" w:color="auto"/>
              <w:right w:val="single" w:sz="4" w:space="0" w:color="auto"/>
            </w:tcBorders>
            <w:noWrap/>
            <w:vAlign w:val="center"/>
            <w:hideMark/>
          </w:tcPr>
          <w:p w14:paraId="3C335CB4" w14:textId="3F47F270" w:rsidR="00885A72" w:rsidRPr="00D23092" w:rsidRDefault="00DA30FF" w:rsidP="00DA30FF">
            <w:pPr>
              <w:jc w:val="center"/>
              <w:rPr>
                <w:rFonts w:asciiTheme="minorHAnsi" w:hAnsiTheme="minorHAnsi" w:cstheme="minorHAnsi"/>
                <w:color w:val="000000"/>
                <w:sz w:val="23"/>
                <w:szCs w:val="23"/>
              </w:rPr>
            </w:pPr>
            <w:r w:rsidRPr="00D23092">
              <w:rPr>
                <w:rFonts w:asciiTheme="minorHAnsi" w:hAnsiTheme="minorHAnsi" w:cstheme="minorHAnsi"/>
                <w:color w:val="000000"/>
                <w:sz w:val="23"/>
                <w:szCs w:val="23"/>
              </w:rPr>
              <w:t>4</w:t>
            </w:r>
          </w:p>
        </w:tc>
        <w:tc>
          <w:tcPr>
            <w:tcW w:w="3307" w:type="dxa"/>
            <w:tcBorders>
              <w:top w:val="nil"/>
              <w:left w:val="nil"/>
              <w:bottom w:val="single" w:sz="4" w:space="0" w:color="auto"/>
              <w:right w:val="single" w:sz="4" w:space="0" w:color="auto"/>
            </w:tcBorders>
            <w:noWrap/>
            <w:vAlign w:val="center"/>
            <w:hideMark/>
          </w:tcPr>
          <w:p w14:paraId="19783232" w14:textId="3D9423D6" w:rsidR="00885A72" w:rsidRPr="00D23092" w:rsidRDefault="00885A72" w:rsidP="00885A72">
            <w:pPr>
              <w:rPr>
                <w:rFonts w:asciiTheme="minorHAnsi" w:hAnsiTheme="minorHAnsi" w:cstheme="minorHAnsi"/>
                <w:color w:val="000000"/>
                <w:sz w:val="23"/>
                <w:szCs w:val="23"/>
              </w:rPr>
            </w:pPr>
            <w:r w:rsidRPr="00D23092">
              <w:rPr>
                <w:rFonts w:asciiTheme="minorHAnsi" w:hAnsiTheme="minorHAnsi" w:cstheme="minorHAnsi"/>
                <w:color w:val="000000"/>
                <w:sz w:val="23"/>
                <w:szCs w:val="23"/>
              </w:rPr>
              <w:t>Ms. Aminah Zahid Zaheer (AZ)</w:t>
            </w:r>
          </w:p>
        </w:tc>
        <w:tc>
          <w:tcPr>
            <w:tcW w:w="3330" w:type="dxa"/>
            <w:tcBorders>
              <w:top w:val="nil"/>
              <w:left w:val="nil"/>
              <w:bottom w:val="single" w:sz="4" w:space="0" w:color="auto"/>
              <w:right w:val="single" w:sz="4" w:space="0" w:color="auto"/>
            </w:tcBorders>
            <w:noWrap/>
            <w:vAlign w:val="center"/>
            <w:hideMark/>
          </w:tcPr>
          <w:p w14:paraId="332A629C" w14:textId="77777777" w:rsidR="00885A72" w:rsidRPr="00D23092" w:rsidRDefault="00885A72" w:rsidP="00885A72">
            <w:pPr>
              <w:rPr>
                <w:rFonts w:asciiTheme="minorHAnsi" w:hAnsiTheme="minorHAnsi" w:cstheme="minorHAnsi"/>
                <w:color w:val="000000"/>
                <w:sz w:val="23"/>
                <w:szCs w:val="23"/>
              </w:rPr>
            </w:pPr>
            <w:r w:rsidRPr="00D23092">
              <w:rPr>
                <w:rFonts w:asciiTheme="minorHAnsi" w:hAnsiTheme="minorHAnsi" w:cstheme="minorHAnsi"/>
                <w:color w:val="000000"/>
                <w:sz w:val="23"/>
                <w:szCs w:val="23"/>
              </w:rPr>
              <w:t>Independent Director</w:t>
            </w:r>
          </w:p>
        </w:tc>
        <w:tc>
          <w:tcPr>
            <w:tcW w:w="1700" w:type="dxa"/>
            <w:tcBorders>
              <w:top w:val="nil"/>
              <w:left w:val="nil"/>
              <w:bottom w:val="single" w:sz="4" w:space="0" w:color="auto"/>
              <w:right w:val="single" w:sz="4" w:space="0" w:color="auto"/>
            </w:tcBorders>
            <w:noWrap/>
            <w:vAlign w:val="center"/>
            <w:hideMark/>
          </w:tcPr>
          <w:p w14:paraId="7C15C838" w14:textId="0568AF79" w:rsidR="00885A72" w:rsidRPr="00D23092" w:rsidRDefault="005C5A27" w:rsidP="00885A72">
            <w:pPr>
              <w:rPr>
                <w:rFonts w:asciiTheme="minorHAnsi" w:hAnsiTheme="minorHAnsi" w:cstheme="minorHAnsi"/>
                <w:color w:val="000000"/>
                <w:sz w:val="23"/>
                <w:szCs w:val="23"/>
              </w:rPr>
            </w:pPr>
            <w:r>
              <w:rPr>
                <w:rFonts w:asciiTheme="minorHAnsi" w:hAnsiTheme="minorHAnsi" w:cstheme="minorHAnsi"/>
                <w:color w:val="000000"/>
                <w:sz w:val="23"/>
                <w:szCs w:val="23"/>
              </w:rPr>
              <w:t>Online</w:t>
            </w:r>
          </w:p>
        </w:tc>
      </w:tr>
    </w:tbl>
    <w:p w14:paraId="587E48CF" w14:textId="77777777" w:rsidR="0058119A" w:rsidRPr="00D23092" w:rsidRDefault="0058119A">
      <w:pPr>
        <w:rPr>
          <w:rFonts w:asciiTheme="minorHAnsi" w:hAnsiTheme="minorHAnsi" w:cstheme="minorHAnsi"/>
          <w:sz w:val="23"/>
          <w:szCs w:val="23"/>
        </w:rPr>
      </w:pPr>
    </w:p>
    <w:p w14:paraId="7FBC18A5" w14:textId="77777777" w:rsidR="00F322C1" w:rsidRPr="00D23092" w:rsidRDefault="00F322C1">
      <w:pPr>
        <w:rPr>
          <w:rFonts w:asciiTheme="minorHAnsi" w:hAnsiTheme="minorHAnsi" w:cstheme="minorHAnsi"/>
          <w:b/>
          <w:bCs/>
          <w:sz w:val="23"/>
          <w:szCs w:val="23"/>
        </w:rPr>
      </w:pPr>
      <w:r w:rsidRPr="00D23092">
        <w:rPr>
          <w:rFonts w:asciiTheme="minorHAnsi" w:hAnsiTheme="minorHAnsi" w:cstheme="minorHAnsi"/>
          <w:b/>
          <w:bCs/>
          <w:sz w:val="23"/>
          <w:szCs w:val="23"/>
        </w:rPr>
        <w:t>Management and external auditors who attended the meeting</w:t>
      </w:r>
    </w:p>
    <w:p w14:paraId="6E0A5DE9" w14:textId="77777777" w:rsidR="00F322C1" w:rsidRPr="00D23092" w:rsidRDefault="00F322C1">
      <w:pPr>
        <w:rPr>
          <w:rFonts w:asciiTheme="minorHAnsi" w:hAnsiTheme="minorHAnsi" w:cstheme="minorHAnsi"/>
          <w:sz w:val="23"/>
          <w:szCs w:val="23"/>
        </w:rPr>
      </w:pPr>
    </w:p>
    <w:tbl>
      <w:tblPr>
        <w:tblW w:w="9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3307"/>
        <w:gridCol w:w="3330"/>
        <w:gridCol w:w="1700"/>
      </w:tblGrid>
      <w:tr w:rsidR="00885A72" w:rsidRPr="00D23092" w14:paraId="11136418" w14:textId="77777777" w:rsidTr="00A7253E">
        <w:trPr>
          <w:trHeight w:val="144"/>
        </w:trPr>
        <w:tc>
          <w:tcPr>
            <w:tcW w:w="833" w:type="dxa"/>
            <w:noWrap/>
            <w:vAlign w:val="center"/>
            <w:hideMark/>
          </w:tcPr>
          <w:p w14:paraId="1EC1AA1C" w14:textId="77777777" w:rsidR="00885A72" w:rsidRPr="00D23092" w:rsidRDefault="00885A72" w:rsidP="00885A72">
            <w:pPr>
              <w:jc w:val="center"/>
              <w:rPr>
                <w:rFonts w:asciiTheme="minorHAnsi" w:hAnsiTheme="minorHAnsi" w:cstheme="minorHAnsi"/>
                <w:b/>
                <w:bCs/>
                <w:color w:val="000000"/>
                <w:sz w:val="23"/>
                <w:szCs w:val="23"/>
              </w:rPr>
            </w:pPr>
            <w:r w:rsidRPr="00D23092">
              <w:rPr>
                <w:rFonts w:asciiTheme="minorHAnsi" w:hAnsiTheme="minorHAnsi" w:cstheme="minorHAnsi"/>
                <w:b/>
                <w:bCs/>
                <w:color w:val="000000"/>
                <w:sz w:val="23"/>
                <w:szCs w:val="23"/>
              </w:rPr>
              <w:t>S. No.</w:t>
            </w:r>
          </w:p>
        </w:tc>
        <w:tc>
          <w:tcPr>
            <w:tcW w:w="3307" w:type="dxa"/>
            <w:noWrap/>
            <w:vAlign w:val="center"/>
            <w:hideMark/>
          </w:tcPr>
          <w:p w14:paraId="06A7AE65" w14:textId="77777777" w:rsidR="00885A72" w:rsidRPr="00D23092" w:rsidRDefault="00885A72" w:rsidP="00885A72">
            <w:pPr>
              <w:rPr>
                <w:rFonts w:asciiTheme="minorHAnsi" w:hAnsiTheme="minorHAnsi" w:cstheme="minorHAnsi"/>
                <w:b/>
                <w:bCs/>
                <w:color w:val="000000"/>
                <w:sz w:val="23"/>
                <w:szCs w:val="23"/>
              </w:rPr>
            </w:pPr>
            <w:r w:rsidRPr="00D23092">
              <w:rPr>
                <w:rFonts w:asciiTheme="minorHAnsi" w:hAnsiTheme="minorHAnsi" w:cstheme="minorHAnsi"/>
                <w:b/>
                <w:bCs/>
                <w:color w:val="000000"/>
                <w:sz w:val="23"/>
                <w:szCs w:val="23"/>
              </w:rPr>
              <w:t>Name</w:t>
            </w:r>
          </w:p>
        </w:tc>
        <w:tc>
          <w:tcPr>
            <w:tcW w:w="3330" w:type="dxa"/>
            <w:noWrap/>
            <w:vAlign w:val="center"/>
            <w:hideMark/>
          </w:tcPr>
          <w:p w14:paraId="69DA1156" w14:textId="77777777" w:rsidR="00885A72" w:rsidRPr="00D23092" w:rsidRDefault="00885A72" w:rsidP="00885A72">
            <w:pPr>
              <w:rPr>
                <w:rFonts w:asciiTheme="minorHAnsi" w:hAnsiTheme="minorHAnsi" w:cstheme="minorHAnsi"/>
                <w:b/>
                <w:bCs/>
                <w:color w:val="000000"/>
                <w:sz w:val="23"/>
                <w:szCs w:val="23"/>
              </w:rPr>
            </w:pPr>
            <w:r w:rsidRPr="00D23092">
              <w:rPr>
                <w:rFonts w:asciiTheme="minorHAnsi" w:hAnsiTheme="minorHAnsi" w:cstheme="minorHAnsi"/>
                <w:b/>
                <w:bCs/>
                <w:color w:val="000000"/>
                <w:sz w:val="23"/>
                <w:szCs w:val="23"/>
              </w:rPr>
              <w:t xml:space="preserve">Designation </w:t>
            </w:r>
          </w:p>
        </w:tc>
        <w:tc>
          <w:tcPr>
            <w:tcW w:w="1700" w:type="dxa"/>
            <w:noWrap/>
            <w:vAlign w:val="center"/>
            <w:hideMark/>
          </w:tcPr>
          <w:p w14:paraId="6DD7F65E" w14:textId="77777777" w:rsidR="00885A72" w:rsidRPr="00D23092" w:rsidRDefault="00D162F7" w:rsidP="00885A72">
            <w:pPr>
              <w:rPr>
                <w:rFonts w:asciiTheme="minorHAnsi" w:hAnsiTheme="minorHAnsi" w:cstheme="minorHAnsi"/>
                <w:b/>
                <w:bCs/>
                <w:color w:val="000000"/>
                <w:sz w:val="23"/>
                <w:szCs w:val="23"/>
              </w:rPr>
            </w:pPr>
            <w:r w:rsidRPr="00D23092">
              <w:rPr>
                <w:rFonts w:asciiTheme="minorHAnsi" w:hAnsiTheme="minorHAnsi" w:cstheme="minorHAnsi"/>
                <w:b/>
                <w:bCs/>
                <w:color w:val="000000"/>
                <w:sz w:val="23"/>
                <w:szCs w:val="23"/>
              </w:rPr>
              <w:t>Present</w:t>
            </w:r>
          </w:p>
        </w:tc>
      </w:tr>
      <w:tr w:rsidR="00A8346F" w:rsidRPr="00D23092" w14:paraId="138FBC5E" w14:textId="77777777" w:rsidTr="00A7253E">
        <w:trPr>
          <w:trHeight w:val="144"/>
        </w:trPr>
        <w:tc>
          <w:tcPr>
            <w:tcW w:w="833" w:type="dxa"/>
            <w:noWrap/>
            <w:vAlign w:val="center"/>
            <w:hideMark/>
          </w:tcPr>
          <w:p w14:paraId="2FF3AE95" w14:textId="77777777" w:rsidR="00A8346F" w:rsidRPr="00D23092" w:rsidRDefault="00A8346F" w:rsidP="00A8346F">
            <w:pPr>
              <w:jc w:val="center"/>
              <w:rPr>
                <w:rFonts w:asciiTheme="minorHAnsi" w:hAnsiTheme="minorHAnsi" w:cstheme="minorHAnsi"/>
                <w:color w:val="000000"/>
                <w:sz w:val="23"/>
                <w:szCs w:val="23"/>
              </w:rPr>
            </w:pPr>
            <w:r w:rsidRPr="00D23092">
              <w:rPr>
                <w:rFonts w:asciiTheme="minorHAnsi" w:hAnsiTheme="minorHAnsi" w:cstheme="minorHAnsi"/>
                <w:color w:val="000000"/>
                <w:sz w:val="23"/>
                <w:szCs w:val="23"/>
              </w:rPr>
              <w:t>1</w:t>
            </w:r>
          </w:p>
        </w:tc>
        <w:tc>
          <w:tcPr>
            <w:tcW w:w="3307" w:type="dxa"/>
            <w:noWrap/>
            <w:vAlign w:val="center"/>
            <w:hideMark/>
          </w:tcPr>
          <w:p w14:paraId="327D5702" w14:textId="49BEF173" w:rsidR="00A8346F" w:rsidRPr="00D23092" w:rsidRDefault="00A8346F" w:rsidP="0016783A">
            <w:pPr>
              <w:rPr>
                <w:rFonts w:asciiTheme="minorHAnsi" w:hAnsiTheme="minorHAnsi" w:cstheme="minorHAnsi"/>
                <w:color w:val="000000"/>
                <w:sz w:val="23"/>
                <w:szCs w:val="23"/>
              </w:rPr>
            </w:pPr>
            <w:r w:rsidRPr="00D23092">
              <w:rPr>
                <w:rFonts w:asciiTheme="minorHAnsi" w:hAnsiTheme="minorHAnsi" w:cstheme="minorHAnsi"/>
                <w:color w:val="000000"/>
                <w:sz w:val="23"/>
                <w:szCs w:val="23"/>
              </w:rPr>
              <w:t xml:space="preserve">Mr. </w:t>
            </w:r>
            <w:r w:rsidR="0016783A" w:rsidRPr="00D23092">
              <w:rPr>
                <w:rFonts w:asciiTheme="minorHAnsi" w:hAnsiTheme="minorHAnsi" w:cstheme="minorHAnsi"/>
                <w:color w:val="000000"/>
                <w:sz w:val="23"/>
                <w:szCs w:val="23"/>
              </w:rPr>
              <w:t>Umair Hanif</w:t>
            </w:r>
            <w:r w:rsidRPr="00D23092">
              <w:rPr>
                <w:rFonts w:asciiTheme="minorHAnsi" w:hAnsiTheme="minorHAnsi" w:cstheme="minorHAnsi"/>
                <w:color w:val="000000"/>
                <w:sz w:val="23"/>
                <w:szCs w:val="23"/>
              </w:rPr>
              <w:t xml:space="preserve"> (</w:t>
            </w:r>
            <w:r w:rsidR="0016783A" w:rsidRPr="00D23092">
              <w:rPr>
                <w:rFonts w:asciiTheme="minorHAnsi" w:hAnsiTheme="minorHAnsi" w:cstheme="minorHAnsi"/>
                <w:color w:val="000000"/>
                <w:sz w:val="23"/>
                <w:szCs w:val="23"/>
              </w:rPr>
              <w:t>UH</w:t>
            </w:r>
            <w:r w:rsidR="00A608E4" w:rsidRPr="00D23092">
              <w:rPr>
                <w:rFonts w:asciiTheme="minorHAnsi" w:hAnsiTheme="minorHAnsi" w:cstheme="minorHAnsi"/>
                <w:color w:val="000000"/>
                <w:sz w:val="23"/>
                <w:szCs w:val="23"/>
              </w:rPr>
              <w:t>)</w:t>
            </w:r>
          </w:p>
        </w:tc>
        <w:tc>
          <w:tcPr>
            <w:tcW w:w="3330" w:type="dxa"/>
            <w:noWrap/>
            <w:vAlign w:val="center"/>
            <w:hideMark/>
          </w:tcPr>
          <w:p w14:paraId="0D7FA924" w14:textId="45EE1466" w:rsidR="00A8346F" w:rsidRPr="00D23092" w:rsidRDefault="00413B55" w:rsidP="00A8346F">
            <w:pPr>
              <w:rPr>
                <w:rFonts w:asciiTheme="minorHAnsi" w:hAnsiTheme="minorHAnsi" w:cstheme="minorHAnsi"/>
                <w:color w:val="000000"/>
                <w:sz w:val="23"/>
                <w:szCs w:val="23"/>
              </w:rPr>
            </w:pPr>
            <w:r w:rsidRPr="00D23092">
              <w:rPr>
                <w:rFonts w:asciiTheme="minorHAnsi" w:hAnsiTheme="minorHAnsi" w:cstheme="minorHAnsi"/>
                <w:color w:val="000000" w:themeColor="text1"/>
                <w:sz w:val="23"/>
                <w:szCs w:val="23"/>
              </w:rPr>
              <w:t>Auditor</w:t>
            </w:r>
            <w:r w:rsidR="00A8346F" w:rsidRPr="00D23092">
              <w:rPr>
                <w:rFonts w:asciiTheme="minorHAnsi" w:hAnsiTheme="minorHAnsi" w:cstheme="minorHAnsi"/>
                <w:color w:val="000000" w:themeColor="text1"/>
                <w:sz w:val="23"/>
                <w:szCs w:val="23"/>
              </w:rPr>
              <w:t xml:space="preserve">, </w:t>
            </w:r>
            <w:r w:rsidR="003D4906" w:rsidRPr="00D23092">
              <w:rPr>
                <w:rFonts w:asciiTheme="minorHAnsi" w:hAnsiTheme="minorHAnsi" w:cstheme="minorHAnsi"/>
                <w:color w:val="000000" w:themeColor="text1"/>
                <w:sz w:val="23"/>
                <w:szCs w:val="23"/>
                <w14:ligatures w14:val="standardContextual"/>
              </w:rPr>
              <w:t>Grant Thornton Anjum Rahman</w:t>
            </w:r>
            <w:r w:rsidR="00A8346F" w:rsidRPr="00D23092">
              <w:rPr>
                <w:rFonts w:asciiTheme="minorHAnsi" w:hAnsiTheme="minorHAnsi" w:cstheme="minorHAnsi"/>
                <w:color w:val="000000" w:themeColor="text1"/>
                <w:sz w:val="23"/>
                <w:szCs w:val="23"/>
              </w:rPr>
              <w:t>, Chartered Accountants</w:t>
            </w:r>
          </w:p>
        </w:tc>
        <w:tc>
          <w:tcPr>
            <w:tcW w:w="1700" w:type="dxa"/>
            <w:noWrap/>
            <w:vAlign w:val="center"/>
            <w:hideMark/>
          </w:tcPr>
          <w:p w14:paraId="75889381" w14:textId="0D46F1A5" w:rsidR="00A8346F" w:rsidRPr="00D23092" w:rsidRDefault="005C5A27" w:rsidP="000E2E62">
            <w:pPr>
              <w:rPr>
                <w:rFonts w:asciiTheme="minorHAnsi" w:hAnsiTheme="minorHAnsi" w:cstheme="minorHAnsi"/>
                <w:color w:val="000000"/>
                <w:sz w:val="23"/>
                <w:szCs w:val="23"/>
              </w:rPr>
            </w:pPr>
            <w:r>
              <w:rPr>
                <w:rFonts w:asciiTheme="minorHAnsi" w:hAnsiTheme="minorHAnsi" w:cstheme="minorHAnsi"/>
                <w:color w:val="000000"/>
                <w:sz w:val="23"/>
                <w:szCs w:val="23"/>
              </w:rPr>
              <w:t>I</w:t>
            </w:r>
            <w:r w:rsidR="003D4906" w:rsidRPr="00D23092">
              <w:rPr>
                <w:rFonts w:asciiTheme="minorHAnsi" w:hAnsiTheme="minorHAnsi" w:cstheme="minorHAnsi"/>
                <w:color w:val="000000"/>
                <w:sz w:val="23"/>
                <w:szCs w:val="23"/>
              </w:rPr>
              <w:t>n pe</w:t>
            </w:r>
            <w:r w:rsidR="000E2E62" w:rsidRPr="00D23092">
              <w:rPr>
                <w:rFonts w:asciiTheme="minorHAnsi" w:hAnsiTheme="minorHAnsi" w:cstheme="minorHAnsi"/>
                <w:color w:val="000000"/>
                <w:sz w:val="23"/>
                <w:szCs w:val="23"/>
              </w:rPr>
              <w:t>rson</w:t>
            </w:r>
          </w:p>
        </w:tc>
      </w:tr>
      <w:tr w:rsidR="00A8346F" w:rsidRPr="00D23092" w14:paraId="54516FBD" w14:textId="77777777" w:rsidTr="00A7253E">
        <w:trPr>
          <w:trHeight w:val="144"/>
        </w:trPr>
        <w:tc>
          <w:tcPr>
            <w:tcW w:w="833" w:type="dxa"/>
            <w:noWrap/>
            <w:vAlign w:val="center"/>
          </w:tcPr>
          <w:p w14:paraId="0C3A2969" w14:textId="77777777" w:rsidR="00A8346F" w:rsidRPr="00D23092" w:rsidRDefault="00A8346F" w:rsidP="00A8346F">
            <w:pPr>
              <w:jc w:val="center"/>
              <w:rPr>
                <w:rFonts w:asciiTheme="minorHAnsi" w:hAnsiTheme="minorHAnsi" w:cstheme="minorHAnsi"/>
                <w:color w:val="000000"/>
                <w:sz w:val="23"/>
                <w:szCs w:val="23"/>
              </w:rPr>
            </w:pPr>
            <w:r w:rsidRPr="00D23092">
              <w:rPr>
                <w:rFonts w:asciiTheme="minorHAnsi" w:hAnsiTheme="minorHAnsi" w:cstheme="minorHAnsi"/>
                <w:color w:val="000000"/>
                <w:sz w:val="23"/>
                <w:szCs w:val="23"/>
              </w:rPr>
              <w:t>2</w:t>
            </w:r>
          </w:p>
        </w:tc>
        <w:tc>
          <w:tcPr>
            <w:tcW w:w="3307" w:type="dxa"/>
            <w:noWrap/>
            <w:vAlign w:val="center"/>
            <w:hideMark/>
          </w:tcPr>
          <w:p w14:paraId="2E534AA8" w14:textId="77777777" w:rsidR="00A8346F" w:rsidRPr="00D23092" w:rsidRDefault="00A8346F" w:rsidP="00A8346F">
            <w:pPr>
              <w:rPr>
                <w:rFonts w:asciiTheme="minorHAnsi" w:hAnsiTheme="minorHAnsi" w:cstheme="minorHAnsi"/>
                <w:color w:val="000000"/>
                <w:sz w:val="23"/>
                <w:szCs w:val="23"/>
              </w:rPr>
            </w:pPr>
            <w:r w:rsidRPr="00D23092">
              <w:rPr>
                <w:rFonts w:asciiTheme="minorHAnsi" w:hAnsiTheme="minorHAnsi" w:cstheme="minorHAnsi"/>
                <w:color w:val="000000"/>
                <w:sz w:val="23"/>
                <w:szCs w:val="23"/>
              </w:rPr>
              <w:t>Mr. Adeel Yahya (AY)</w:t>
            </w:r>
          </w:p>
        </w:tc>
        <w:tc>
          <w:tcPr>
            <w:tcW w:w="3330" w:type="dxa"/>
            <w:noWrap/>
            <w:vAlign w:val="center"/>
            <w:hideMark/>
          </w:tcPr>
          <w:p w14:paraId="4C63DAA2" w14:textId="68F5B3CC" w:rsidR="00A8346F" w:rsidRPr="00D23092" w:rsidRDefault="00114076" w:rsidP="00A8346F">
            <w:pPr>
              <w:rPr>
                <w:rFonts w:asciiTheme="minorHAnsi" w:hAnsiTheme="minorHAnsi" w:cstheme="minorHAnsi"/>
                <w:color w:val="000000"/>
                <w:sz w:val="23"/>
                <w:szCs w:val="23"/>
              </w:rPr>
            </w:pPr>
            <w:r w:rsidRPr="00D23092">
              <w:rPr>
                <w:rFonts w:asciiTheme="minorHAnsi" w:hAnsiTheme="minorHAnsi" w:cstheme="minorHAnsi"/>
                <w:color w:val="000000"/>
                <w:sz w:val="23"/>
                <w:szCs w:val="23"/>
              </w:rPr>
              <w:t>Director Operations</w:t>
            </w:r>
          </w:p>
        </w:tc>
        <w:tc>
          <w:tcPr>
            <w:tcW w:w="1700" w:type="dxa"/>
            <w:noWrap/>
            <w:vAlign w:val="center"/>
            <w:hideMark/>
          </w:tcPr>
          <w:p w14:paraId="2DC75D42" w14:textId="221C05B1" w:rsidR="00A8346F" w:rsidRPr="00D23092" w:rsidRDefault="005C5A27" w:rsidP="00A8346F">
            <w:pPr>
              <w:rPr>
                <w:rFonts w:asciiTheme="minorHAnsi" w:hAnsiTheme="minorHAnsi" w:cstheme="minorHAnsi"/>
                <w:color w:val="000000"/>
                <w:sz w:val="23"/>
                <w:szCs w:val="23"/>
              </w:rPr>
            </w:pPr>
            <w:r>
              <w:rPr>
                <w:rFonts w:asciiTheme="minorHAnsi" w:hAnsiTheme="minorHAnsi" w:cstheme="minorHAnsi"/>
                <w:color w:val="000000"/>
                <w:sz w:val="23"/>
                <w:szCs w:val="23"/>
              </w:rPr>
              <w:t>I</w:t>
            </w:r>
            <w:r w:rsidR="00A8346F" w:rsidRPr="00D23092">
              <w:rPr>
                <w:rFonts w:asciiTheme="minorHAnsi" w:hAnsiTheme="minorHAnsi" w:cstheme="minorHAnsi"/>
                <w:color w:val="000000"/>
                <w:sz w:val="23"/>
                <w:szCs w:val="23"/>
              </w:rPr>
              <w:t>n person</w:t>
            </w:r>
          </w:p>
        </w:tc>
      </w:tr>
      <w:tr w:rsidR="000E2E62" w:rsidRPr="00D23092" w14:paraId="5BF926FA" w14:textId="77777777" w:rsidTr="00A7253E">
        <w:trPr>
          <w:trHeight w:val="144"/>
        </w:trPr>
        <w:tc>
          <w:tcPr>
            <w:tcW w:w="833" w:type="dxa"/>
            <w:noWrap/>
            <w:vAlign w:val="center"/>
          </w:tcPr>
          <w:p w14:paraId="4BA425E0" w14:textId="00592BDA" w:rsidR="000E2E62" w:rsidRPr="00D23092" w:rsidRDefault="000E2E62" w:rsidP="00A8346F">
            <w:pPr>
              <w:jc w:val="center"/>
              <w:rPr>
                <w:rFonts w:asciiTheme="minorHAnsi" w:hAnsiTheme="minorHAnsi" w:cstheme="minorHAnsi"/>
                <w:color w:val="000000"/>
                <w:sz w:val="23"/>
                <w:szCs w:val="23"/>
              </w:rPr>
            </w:pPr>
            <w:r w:rsidRPr="00D23092">
              <w:rPr>
                <w:rFonts w:asciiTheme="minorHAnsi" w:hAnsiTheme="minorHAnsi" w:cstheme="minorHAnsi"/>
                <w:color w:val="000000"/>
                <w:sz w:val="23"/>
                <w:szCs w:val="23"/>
              </w:rPr>
              <w:t>3</w:t>
            </w:r>
          </w:p>
        </w:tc>
        <w:tc>
          <w:tcPr>
            <w:tcW w:w="3307" w:type="dxa"/>
            <w:noWrap/>
            <w:vAlign w:val="center"/>
          </w:tcPr>
          <w:p w14:paraId="734DCCDA" w14:textId="77F3F44D" w:rsidR="000E2E62" w:rsidRPr="00D23092" w:rsidRDefault="000E2E62" w:rsidP="00A8346F">
            <w:pPr>
              <w:rPr>
                <w:rFonts w:asciiTheme="minorHAnsi" w:hAnsiTheme="minorHAnsi" w:cstheme="minorHAnsi"/>
                <w:color w:val="000000"/>
                <w:sz w:val="23"/>
                <w:szCs w:val="23"/>
              </w:rPr>
            </w:pPr>
            <w:r w:rsidRPr="00D23092">
              <w:rPr>
                <w:rFonts w:asciiTheme="minorHAnsi" w:hAnsiTheme="minorHAnsi" w:cstheme="minorHAnsi"/>
                <w:color w:val="000000"/>
                <w:sz w:val="23"/>
                <w:szCs w:val="23"/>
              </w:rPr>
              <w:t>Mr. Kashif Rahman (KR)</w:t>
            </w:r>
          </w:p>
        </w:tc>
        <w:tc>
          <w:tcPr>
            <w:tcW w:w="3330" w:type="dxa"/>
            <w:noWrap/>
            <w:vAlign w:val="center"/>
          </w:tcPr>
          <w:p w14:paraId="0AB8B62B" w14:textId="64F03152" w:rsidR="000E2E62" w:rsidRPr="00D23092" w:rsidRDefault="000E2E62" w:rsidP="00A8346F">
            <w:pPr>
              <w:rPr>
                <w:rFonts w:asciiTheme="minorHAnsi" w:hAnsiTheme="minorHAnsi" w:cstheme="minorHAnsi"/>
                <w:color w:val="000000"/>
                <w:sz w:val="23"/>
                <w:szCs w:val="23"/>
              </w:rPr>
            </w:pPr>
            <w:r w:rsidRPr="00D23092">
              <w:rPr>
                <w:rFonts w:asciiTheme="minorHAnsi" w:hAnsiTheme="minorHAnsi" w:cstheme="minorHAnsi"/>
                <w:color w:val="000000"/>
                <w:sz w:val="23"/>
                <w:szCs w:val="23"/>
              </w:rPr>
              <w:t>Director Supply Chain</w:t>
            </w:r>
          </w:p>
        </w:tc>
        <w:tc>
          <w:tcPr>
            <w:tcW w:w="1700" w:type="dxa"/>
            <w:noWrap/>
            <w:vAlign w:val="center"/>
          </w:tcPr>
          <w:p w14:paraId="6B31438B" w14:textId="78A5267D" w:rsidR="000E2E62" w:rsidRPr="00D23092" w:rsidRDefault="000E2E62" w:rsidP="00A8346F">
            <w:pPr>
              <w:rPr>
                <w:rFonts w:asciiTheme="minorHAnsi" w:hAnsiTheme="minorHAnsi" w:cstheme="minorHAnsi"/>
                <w:color w:val="000000"/>
                <w:sz w:val="23"/>
                <w:szCs w:val="23"/>
              </w:rPr>
            </w:pPr>
            <w:r w:rsidRPr="00D23092">
              <w:rPr>
                <w:rFonts w:asciiTheme="minorHAnsi" w:hAnsiTheme="minorHAnsi" w:cstheme="minorHAnsi"/>
                <w:color w:val="000000"/>
                <w:sz w:val="23"/>
                <w:szCs w:val="23"/>
              </w:rPr>
              <w:t>In person</w:t>
            </w:r>
          </w:p>
        </w:tc>
      </w:tr>
      <w:tr w:rsidR="00A8346F" w:rsidRPr="00D23092" w14:paraId="63DCC14F" w14:textId="77777777" w:rsidTr="00A7253E">
        <w:trPr>
          <w:trHeight w:val="144"/>
        </w:trPr>
        <w:tc>
          <w:tcPr>
            <w:tcW w:w="833" w:type="dxa"/>
            <w:noWrap/>
            <w:vAlign w:val="center"/>
          </w:tcPr>
          <w:p w14:paraId="5338796E" w14:textId="5BFE92CD" w:rsidR="00A8346F" w:rsidRPr="00D23092" w:rsidRDefault="00DA30FF" w:rsidP="00DA30FF">
            <w:pPr>
              <w:jc w:val="center"/>
              <w:rPr>
                <w:rFonts w:asciiTheme="minorHAnsi" w:hAnsiTheme="minorHAnsi" w:cstheme="minorHAnsi"/>
                <w:color w:val="000000"/>
                <w:sz w:val="23"/>
                <w:szCs w:val="23"/>
              </w:rPr>
            </w:pPr>
            <w:r w:rsidRPr="00D23092">
              <w:rPr>
                <w:rFonts w:asciiTheme="minorHAnsi" w:hAnsiTheme="minorHAnsi" w:cstheme="minorHAnsi"/>
                <w:color w:val="000000"/>
                <w:sz w:val="23"/>
                <w:szCs w:val="23"/>
              </w:rPr>
              <w:t>4</w:t>
            </w:r>
          </w:p>
        </w:tc>
        <w:tc>
          <w:tcPr>
            <w:tcW w:w="3307" w:type="dxa"/>
            <w:noWrap/>
            <w:vAlign w:val="center"/>
            <w:hideMark/>
          </w:tcPr>
          <w:p w14:paraId="38974DA6" w14:textId="77777777" w:rsidR="00A8346F" w:rsidRPr="00D23092" w:rsidRDefault="00A8346F" w:rsidP="00A8346F">
            <w:pPr>
              <w:rPr>
                <w:rFonts w:asciiTheme="minorHAnsi" w:hAnsiTheme="minorHAnsi" w:cstheme="minorHAnsi"/>
                <w:color w:val="000000"/>
                <w:sz w:val="23"/>
                <w:szCs w:val="23"/>
              </w:rPr>
            </w:pPr>
            <w:r w:rsidRPr="00D23092">
              <w:rPr>
                <w:rFonts w:asciiTheme="minorHAnsi" w:hAnsiTheme="minorHAnsi" w:cstheme="minorHAnsi"/>
                <w:color w:val="000000"/>
                <w:sz w:val="23"/>
                <w:szCs w:val="23"/>
              </w:rPr>
              <w:t>Ms. Javeria Siddiqui (JS)</w:t>
            </w:r>
          </w:p>
        </w:tc>
        <w:tc>
          <w:tcPr>
            <w:tcW w:w="3330" w:type="dxa"/>
            <w:noWrap/>
            <w:vAlign w:val="center"/>
            <w:hideMark/>
          </w:tcPr>
          <w:p w14:paraId="1F8AA73B" w14:textId="77777777" w:rsidR="00A8346F" w:rsidRPr="00D23092" w:rsidRDefault="00A8346F" w:rsidP="00A8346F">
            <w:pPr>
              <w:rPr>
                <w:rFonts w:asciiTheme="minorHAnsi" w:hAnsiTheme="minorHAnsi" w:cstheme="minorHAnsi"/>
                <w:color w:val="000000"/>
                <w:sz w:val="23"/>
                <w:szCs w:val="23"/>
              </w:rPr>
            </w:pPr>
            <w:r w:rsidRPr="00D23092">
              <w:rPr>
                <w:rFonts w:asciiTheme="minorHAnsi" w:hAnsiTheme="minorHAnsi" w:cstheme="minorHAnsi"/>
                <w:color w:val="000000"/>
                <w:sz w:val="23"/>
                <w:szCs w:val="23"/>
              </w:rPr>
              <w:t>Chief Financial Officer</w:t>
            </w:r>
          </w:p>
        </w:tc>
        <w:tc>
          <w:tcPr>
            <w:tcW w:w="1700" w:type="dxa"/>
            <w:noWrap/>
            <w:vAlign w:val="center"/>
            <w:hideMark/>
          </w:tcPr>
          <w:p w14:paraId="253E58AE" w14:textId="7F46324E" w:rsidR="00A8346F" w:rsidRPr="00D23092" w:rsidRDefault="005C5A27" w:rsidP="00A8346F">
            <w:pPr>
              <w:rPr>
                <w:rFonts w:asciiTheme="minorHAnsi" w:hAnsiTheme="minorHAnsi" w:cstheme="minorHAnsi"/>
                <w:color w:val="000000"/>
                <w:sz w:val="23"/>
                <w:szCs w:val="23"/>
              </w:rPr>
            </w:pPr>
            <w:r>
              <w:rPr>
                <w:rFonts w:asciiTheme="minorHAnsi" w:hAnsiTheme="minorHAnsi" w:cstheme="minorHAnsi"/>
                <w:color w:val="000000"/>
                <w:sz w:val="23"/>
                <w:szCs w:val="23"/>
              </w:rPr>
              <w:t>I</w:t>
            </w:r>
            <w:r w:rsidR="00A8346F" w:rsidRPr="00D23092">
              <w:rPr>
                <w:rFonts w:asciiTheme="minorHAnsi" w:hAnsiTheme="minorHAnsi" w:cstheme="minorHAnsi"/>
                <w:color w:val="000000"/>
                <w:sz w:val="23"/>
                <w:szCs w:val="23"/>
              </w:rPr>
              <w:t>n person</w:t>
            </w:r>
          </w:p>
        </w:tc>
      </w:tr>
      <w:tr w:rsidR="00A8346F" w:rsidRPr="00D23092" w14:paraId="1E5FC38A" w14:textId="77777777" w:rsidTr="005C5A27">
        <w:trPr>
          <w:trHeight w:val="323"/>
        </w:trPr>
        <w:tc>
          <w:tcPr>
            <w:tcW w:w="833" w:type="dxa"/>
            <w:noWrap/>
            <w:vAlign w:val="center"/>
          </w:tcPr>
          <w:p w14:paraId="26F0D316" w14:textId="0FFDCFCD" w:rsidR="00A8346F" w:rsidRPr="00D23092" w:rsidRDefault="00DA30FF" w:rsidP="00A8346F">
            <w:pPr>
              <w:jc w:val="center"/>
              <w:rPr>
                <w:rFonts w:asciiTheme="minorHAnsi" w:hAnsiTheme="minorHAnsi" w:cstheme="minorHAnsi"/>
                <w:color w:val="000000"/>
                <w:sz w:val="23"/>
                <w:szCs w:val="23"/>
              </w:rPr>
            </w:pPr>
            <w:r w:rsidRPr="00D23092">
              <w:rPr>
                <w:rFonts w:asciiTheme="minorHAnsi" w:hAnsiTheme="minorHAnsi" w:cstheme="minorHAnsi"/>
                <w:color w:val="000000"/>
                <w:sz w:val="23"/>
                <w:szCs w:val="23"/>
              </w:rPr>
              <w:t>5</w:t>
            </w:r>
          </w:p>
        </w:tc>
        <w:tc>
          <w:tcPr>
            <w:tcW w:w="3307" w:type="dxa"/>
            <w:noWrap/>
            <w:vAlign w:val="center"/>
            <w:hideMark/>
          </w:tcPr>
          <w:p w14:paraId="7FDEAF3B" w14:textId="175CA371" w:rsidR="00A8346F" w:rsidRPr="00D23092" w:rsidRDefault="00A8346F" w:rsidP="00A8346F">
            <w:pPr>
              <w:rPr>
                <w:rFonts w:asciiTheme="minorHAnsi" w:hAnsiTheme="minorHAnsi" w:cstheme="minorHAnsi"/>
                <w:color w:val="000000"/>
                <w:sz w:val="23"/>
                <w:szCs w:val="23"/>
              </w:rPr>
            </w:pPr>
            <w:r w:rsidRPr="00D23092">
              <w:rPr>
                <w:rFonts w:asciiTheme="minorHAnsi" w:hAnsiTheme="minorHAnsi" w:cstheme="minorHAnsi"/>
                <w:color w:val="000000"/>
                <w:sz w:val="23"/>
                <w:szCs w:val="23"/>
              </w:rPr>
              <w:t xml:space="preserve">Mr. </w:t>
            </w:r>
            <w:r w:rsidR="00E22EA4" w:rsidRPr="00D23092">
              <w:rPr>
                <w:rFonts w:asciiTheme="minorHAnsi" w:hAnsiTheme="minorHAnsi" w:cstheme="minorHAnsi"/>
                <w:color w:val="000000"/>
                <w:sz w:val="23"/>
                <w:szCs w:val="23"/>
              </w:rPr>
              <w:t xml:space="preserve">Faizan Zafar </w:t>
            </w:r>
            <w:r w:rsidRPr="00D23092">
              <w:rPr>
                <w:rFonts w:asciiTheme="minorHAnsi" w:hAnsiTheme="minorHAnsi" w:cstheme="minorHAnsi"/>
                <w:color w:val="000000"/>
                <w:sz w:val="23"/>
                <w:szCs w:val="23"/>
              </w:rPr>
              <w:t>(</w:t>
            </w:r>
            <w:r w:rsidR="00E22EA4" w:rsidRPr="00D23092">
              <w:rPr>
                <w:rFonts w:asciiTheme="minorHAnsi" w:hAnsiTheme="minorHAnsi" w:cstheme="minorHAnsi"/>
                <w:color w:val="000000"/>
                <w:sz w:val="23"/>
                <w:szCs w:val="23"/>
              </w:rPr>
              <w:t>FZ</w:t>
            </w:r>
            <w:r w:rsidRPr="00D23092">
              <w:rPr>
                <w:rFonts w:asciiTheme="minorHAnsi" w:hAnsiTheme="minorHAnsi" w:cstheme="minorHAnsi"/>
                <w:color w:val="000000"/>
                <w:sz w:val="23"/>
                <w:szCs w:val="23"/>
              </w:rPr>
              <w:t>)</w:t>
            </w:r>
          </w:p>
        </w:tc>
        <w:tc>
          <w:tcPr>
            <w:tcW w:w="3330" w:type="dxa"/>
            <w:noWrap/>
            <w:vAlign w:val="center"/>
            <w:hideMark/>
          </w:tcPr>
          <w:p w14:paraId="1CF56C23" w14:textId="57F6D7BA" w:rsidR="00A8346F" w:rsidRPr="00D23092" w:rsidRDefault="00062976" w:rsidP="00A8346F">
            <w:pPr>
              <w:rPr>
                <w:rFonts w:asciiTheme="minorHAnsi" w:hAnsiTheme="minorHAnsi" w:cstheme="minorHAnsi"/>
                <w:color w:val="000000"/>
                <w:sz w:val="23"/>
                <w:szCs w:val="23"/>
              </w:rPr>
            </w:pPr>
            <w:r w:rsidRPr="00D23092">
              <w:rPr>
                <w:rFonts w:asciiTheme="minorHAnsi" w:hAnsiTheme="minorHAnsi" w:cstheme="minorHAnsi"/>
                <w:color w:val="000000"/>
                <w:sz w:val="23"/>
                <w:szCs w:val="23"/>
              </w:rPr>
              <w:t>Company Secretary</w:t>
            </w:r>
          </w:p>
        </w:tc>
        <w:tc>
          <w:tcPr>
            <w:tcW w:w="1700" w:type="dxa"/>
            <w:noWrap/>
            <w:vAlign w:val="center"/>
            <w:hideMark/>
          </w:tcPr>
          <w:p w14:paraId="0E423E61" w14:textId="2A4C8862" w:rsidR="00A8346F" w:rsidRPr="00D23092" w:rsidRDefault="005C5A27" w:rsidP="00A8346F">
            <w:pPr>
              <w:rPr>
                <w:rFonts w:asciiTheme="minorHAnsi" w:hAnsiTheme="minorHAnsi" w:cstheme="minorHAnsi"/>
                <w:color w:val="000000"/>
                <w:sz w:val="23"/>
                <w:szCs w:val="23"/>
              </w:rPr>
            </w:pPr>
            <w:r>
              <w:rPr>
                <w:rFonts w:asciiTheme="minorHAnsi" w:hAnsiTheme="minorHAnsi" w:cstheme="minorHAnsi"/>
                <w:color w:val="000000"/>
                <w:sz w:val="23"/>
                <w:szCs w:val="23"/>
              </w:rPr>
              <w:t>I</w:t>
            </w:r>
            <w:r w:rsidR="00A8346F" w:rsidRPr="00D23092">
              <w:rPr>
                <w:rFonts w:asciiTheme="minorHAnsi" w:hAnsiTheme="minorHAnsi" w:cstheme="minorHAnsi"/>
                <w:color w:val="000000"/>
                <w:sz w:val="23"/>
                <w:szCs w:val="23"/>
              </w:rPr>
              <w:t>n person</w:t>
            </w:r>
          </w:p>
        </w:tc>
      </w:tr>
    </w:tbl>
    <w:p w14:paraId="26A24794" w14:textId="77777777" w:rsidR="006827A8" w:rsidRPr="00D23092" w:rsidRDefault="006827A8" w:rsidP="00FD35FC">
      <w:pPr>
        <w:jc w:val="both"/>
        <w:rPr>
          <w:rFonts w:asciiTheme="minorHAnsi" w:hAnsiTheme="minorHAnsi" w:cstheme="minorHAnsi"/>
          <w:sz w:val="23"/>
          <w:szCs w:val="23"/>
        </w:rPr>
      </w:pPr>
    </w:p>
    <w:p w14:paraId="3AA0C7AA" w14:textId="77777777" w:rsidR="00F8385D" w:rsidRPr="00D23092" w:rsidRDefault="00C34E88" w:rsidP="00F4106B">
      <w:pPr>
        <w:rPr>
          <w:rFonts w:asciiTheme="minorHAnsi" w:hAnsiTheme="minorHAnsi" w:cstheme="minorHAnsi"/>
          <w:b/>
          <w:bCs/>
          <w:sz w:val="23"/>
          <w:szCs w:val="23"/>
        </w:rPr>
      </w:pPr>
      <w:r w:rsidRPr="00D23092">
        <w:rPr>
          <w:rFonts w:asciiTheme="minorHAnsi" w:hAnsiTheme="minorHAnsi" w:cstheme="minorHAnsi"/>
          <w:b/>
          <w:bCs/>
          <w:sz w:val="23"/>
          <w:szCs w:val="23"/>
        </w:rPr>
        <w:t>Number of shareholders present in</w:t>
      </w:r>
      <w:r w:rsidR="00F4106B" w:rsidRPr="00D23092">
        <w:rPr>
          <w:rFonts w:asciiTheme="minorHAnsi" w:hAnsiTheme="minorHAnsi" w:cstheme="minorHAnsi"/>
          <w:b/>
          <w:bCs/>
          <w:sz w:val="23"/>
          <w:szCs w:val="23"/>
        </w:rPr>
        <w:t xml:space="preserve"> the</w:t>
      </w:r>
      <w:r w:rsidRPr="00D23092">
        <w:rPr>
          <w:rFonts w:asciiTheme="minorHAnsi" w:hAnsiTheme="minorHAnsi" w:cstheme="minorHAnsi"/>
          <w:b/>
          <w:bCs/>
          <w:sz w:val="23"/>
          <w:szCs w:val="23"/>
        </w:rPr>
        <w:t xml:space="preserve"> </w:t>
      </w:r>
      <w:r w:rsidR="00DF2C4F" w:rsidRPr="00D23092">
        <w:rPr>
          <w:rFonts w:asciiTheme="minorHAnsi" w:hAnsiTheme="minorHAnsi" w:cstheme="minorHAnsi"/>
          <w:b/>
          <w:bCs/>
          <w:sz w:val="23"/>
          <w:szCs w:val="23"/>
        </w:rPr>
        <w:t xml:space="preserve">AGM </w:t>
      </w:r>
      <w:r w:rsidRPr="00D23092">
        <w:rPr>
          <w:rFonts w:asciiTheme="minorHAnsi" w:hAnsiTheme="minorHAnsi" w:cstheme="minorHAnsi"/>
          <w:b/>
          <w:bCs/>
          <w:sz w:val="23"/>
          <w:szCs w:val="23"/>
        </w:rPr>
        <w:t>either in person o</w:t>
      </w:r>
      <w:r w:rsidR="00323A37" w:rsidRPr="00D23092">
        <w:rPr>
          <w:rFonts w:asciiTheme="minorHAnsi" w:hAnsiTheme="minorHAnsi" w:cstheme="minorHAnsi"/>
          <w:b/>
          <w:bCs/>
          <w:sz w:val="23"/>
          <w:szCs w:val="23"/>
        </w:rPr>
        <w:t>r through proxy</w:t>
      </w:r>
    </w:p>
    <w:p w14:paraId="4518A8DD" w14:textId="77777777" w:rsidR="00323A37" w:rsidRPr="00D23092" w:rsidRDefault="00323A37" w:rsidP="00FD35FC">
      <w:pPr>
        <w:jc w:val="both"/>
        <w:rPr>
          <w:rFonts w:asciiTheme="minorHAnsi" w:hAnsiTheme="minorHAnsi" w:cstheme="minorHAnsi"/>
          <w:sz w:val="23"/>
          <w:szCs w:val="23"/>
        </w:rPr>
      </w:pPr>
    </w:p>
    <w:tbl>
      <w:tblPr>
        <w:tblW w:w="9180" w:type="dxa"/>
        <w:tblInd w:w="-8" w:type="dxa"/>
        <w:tblLook w:val="04A0" w:firstRow="1" w:lastRow="0" w:firstColumn="1" w:lastColumn="0" w:noHBand="0" w:noVBand="1"/>
      </w:tblPr>
      <w:tblGrid>
        <w:gridCol w:w="5670"/>
        <w:gridCol w:w="1260"/>
        <w:gridCol w:w="2250"/>
      </w:tblGrid>
      <w:tr w:rsidR="00084D1B" w:rsidRPr="00D23092" w14:paraId="74F09A28" w14:textId="77777777" w:rsidTr="00D55F7E">
        <w:trPr>
          <w:trHeight w:val="20"/>
        </w:trPr>
        <w:tc>
          <w:tcPr>
            <w:tcW w:w="567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5E12F389" w14:textId="77777777" w:rsidR="00084D1B" w:rsidRPr="00D23092" w:rsidRDefault="00084D1B" w:rsidP="005E6A21">
            <w:pPr>
              <w:rPr>
                <w:rFonts w:asciiTheme="minorHAnsi" w:hAnsiTheme="minorHAnsi" w:cstheme="minorHAnsi"/>
                <w:color w:val="000000"/>
                <w:sz w:val="23"/>
                <w:szCs w:val="23"/>
              </w:rPr>
            </w:pPr>
            <w:r w:rsidRPr="00D23092">
              <w:rPr>
                <w:rFonts w:asciiTheme="minorHAnsi" w:hAnsiTheme="minorHAnsi" w:cstheme="minorHAnsi"/>
                <w:b/>
                <w:bCs/>
                <w:color w:val="000000"/>
                <w:sz w:val="23"/>
                <w:szCs w:val="23"/>
              </w:rPr>
              <w:t xml:space="preserve">Shareholders </w:t>
            </w:r>
            <w:r w:rsidR="0038319B" w:rsidRPr="00D23092">
              <w:rPr>
                <w:rFonts w:asciiTheme="minorHAnsi" w:hAnsiTheme="minorHAnsi" w:cstheme="minorHAnsi"/>
                <w:b/>
                <w:bCs/>
                <w:color w:val="000000"/>
                <w:sz w:val="23"/>
                <w:szCs w:val="23"/>
              </w:rPr>
              <w:t>p</w:t>
            </w:r>
            <w:r w:rsidRPr="00D23092">
              <w:rPr>
                <w:rFonts w:asciiTheme="minorHAnsi" w:hAnsiTheme="minorHAnsi" w:cstheme="minorHAnsi"/>
                <w:b/>
                <w:bCs/>
                <w:color w:val="000000"/>
                <w:sz w:val="23"/>
                <w:szCs w:val="23"/>
              </w:rPr>
              <w:t>resent</w:t>
            </w:r>
          </w:p>
        </w:tc>
        <w:tc>
          <w:tcPr>
            <w:tcW w:w="126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1815B307" w14:textId="77777777" w:rsidR="00084D1B" w:rsidRPr="00D23092" w:rsidRDefault="00084D1B" w:rsidP="0020196E">
            <w:pPr>
              <w:jc w:val="center"/>
              <w:rPr>
                <w:rFonts w:asciiTheme="minorHAnsi" w:hAnsiTheme="minorHAnsi" w:cstheme="minorHAnsi"/>
                <w:color w:val="000000"/>
                <w:sz w:val="23"/>
                <w:szCs w:val="23"/>
              </w:rPr>
            </w:pPr>
            <w:r w:rsidRPr="00D23092">
              <w:rPr>
                <w:rFonts w:asciiTheme="minorHAnsi" w:hAnsiTheme="minorHAnsi" w:cstheme="minorHAnsi"/>
                <w:b/>
                <w:bCs/>
                <w:color w:val="000000"/>
                <w:sz w:val="23"/>
                <w:szCs w:val="23"/>
              </w:rPr>
              <w:t>N</w:t>
            </w:r>
            <w:r w:rsidR="005E6A21" w:rsidRPr="00D23092">
              <w:rPr>
                <w:rFonts w:asciiTheme="minorHAnsi" w:hAnsiTheme="minorHAnsi" w:cstheme="minorHAnsi"/>
                <w:b/>
                <w:bCs/>
                <w:color w:val="000000"/>
                <w:sz w:val="23"/>
                <w:szCs w:val="23"/>
              </w:rPr>
              <w:t>umber</w:t>
            </w:r>
          </w:p>
        </w:tc>
        <w:tc>
          <w:tcPr>
            <w:tcW w:w="225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1381C85F" w14:textId="77777777" w:rsidR="00084D1B" w:rsidRPr="00D23092" w:rsidRDefault="00084D1B" w:rsidP="0020196E">
            <w:pPr>
              <w:jc w:val="center"/>
              <w:rPr>
                <w:rFonts w:asciiTheme="minorHAnsi" w:hAnsiTheme="minorHAnsi" w:cstheme="minorHAnsi"/>
                <w:color w:val="000000"/>
                <w:sz w:val="23"/>
                <w:szCs w:val="23"/>
              </w:rPr>
            </w:pPr>
            <w:r w:rsidRPr="00D23092">
              <w:rPr>
                <w:rFonts w:asciiTheme="minorHAnsi" w:hAnsiTheme="minorHAnsi" w:cstheme="minorHAnsi"/>
                <w:b/>
                <w:bCs/>
                <w:color w:val="000000"/>
                <w:sz w:val="23"/>
                <w:szCs w:val="23"/>
              </w:rPr>
              <w:t>Representing Shares</w:t>
            </w:r>
          </w:p>
        </w:tc>
      </w:tr>
      <w:tr w:rsidR="00084D1B" w:rsidRPr="00D23092" w14:paraId="4A85FED7" w14:textId="77777777" w:rsidTr="00D55F7E">
        <w:trPr>
          <w:trHeight w:val="20"/>
        </w:trPr>
        <w:tc>
          <w:tcPr>
            <w:tcW w:w="567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4D56F2D5" w14:textId="639D64A9" w:rsidR="00084D1B" w:rsidRPr="00D23092" w:rsidRDefault="00BF4239" w:rsidP="0020196E">
            <w:pPr>
              <w:rPr>
                <w:rFonts w:asciiTheme="minorHAnsi" w:hAnsiTheme="minorHAnsi" w:cstheme="minorHAnsi"/>
                <w:color w:val="000000"/>
                <w:sz w:val="23"/>
                <w:szCs w:val="23"/>
              </w:rPr>
            </w:pPr>
            <w:r>
              <w:rPr>
                <w:rFonts w:asciiTheme="minorHAnsi" w:hAnsiTheme="minorHAnsi" w:cstheme="minorHAnsi"/>
                <w:color w:val="000000"/>
                <w:sz w:val="23"/>
                <w:szCs w:val="23"/>
              </w:rPr>
              <w:t>Personally</w:t>
            </w:r>
          </w:p>
        </w:tc>
        <w:tc>
          <w:tcPr>
            <w:tcW w:w="126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1BAEAA6D" w14:textId="095F4C68" w:rsidR="00084D1B" w:rsidRPr="00D23092" w:rsidRDefault="00165017" w:rsidP="0020196E">
            <w:pPr>
              <w:jc w:val="center"/>
              <w:rPr>
                <w:rFonts w:asciiTheme="minorHAnsi" w:hAnsiTheme="minorHAnsi" w:cstheme="minorHAnsi"/>
                <w:color w:val="000000"/>
                <w:sz w:val="23"/>
                <w:szCs w:val="23"/>
              </w:rPr>
            </w:pPr>
            <w:r w:rsidRPr="00D23092">
              <w:rPr>
                <w:rFonts w:asciiTheme="minorHAnsi" w:hAnsiTheme="minorHAnsi" w:cstheme="minorHAnsi"/>
                <w:color w:val="000000"/>
                <w:sz w:val="23"/>
                <w:szCs w:val="23"/>
              </w:rPr>
              <w:t>214</w:t>
            </w:r>
          </w:p>
        </w:tc>
        <w:tc>
          <w:tcPr>
            <w:tcW w:w="225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16CCD14C" w14:textId="5303E9DF" w:rsidR="00084D1B" w:rsidRPr="00D23092" w:rsidRDefault="007F0CE3" w:rsidP="007D1EEA">
            <w:pPr>
              <w:jc w:val="right"/>
              <w:rPr>
                <w:rFonts w:asciiTheme="minorHAnsi" w:hAnsiTheme="minorHAnsi" w:cstheme="minorHAnsi"/>
                <w:color w:val="000000"/>
                <w:sz w:val="23"/>
                <w:szCs w:val="23"/>
              </w:rPr>
            </w:pPr>
            <w:r w:rsidRPr="00D23092">
              <w:rPr>
                <w:rFonts w:asciiTheme="minorHAnsi" w:hAnsiTheme="minorHAnsi" w:cstheme="minorHAnsi"/>
                <w:color w:val="000000"/>
                <w:sz w:val="23"/>
                <w:szCs w:val="23"/>
              </w:rPr>
              <w:t>9,001,226</w:t>
            </w:r>
          </w:p>
        </w:tc>
      </w:tr>
      <w:tr w:rsidR="00084D1B" w:rsidRPr="00D23092" w14:paraId="31279AD5" w14:textId="77777777" w:rsidTr="00D55F7E">
        <w:trPr>
          <w:trHeight w:val="20"/>
        </w:trPr>
        <w:tc>
          <w:tcPr>
            <w:tcW w:w="567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118E5AB8" w14:textId="7ECEFFDC" w:rsidR="00084D1B" w:rsidRPr="00D23092" w:rsidRDefault="00BF4239" w:rsidP="00165017">
            <w:pPr>
              <w:rPr>
                <w:rFonts w:asciiTheme="minorHAnsi" w:hAnsiTheme="minorHAnsi" w:cstheme="minorHAnsi"/>
                <w:color w:val="000000"/>
                <w:sz w:val="23"/>
                <w:szCs w:val="23"/>
              </w:rPr>
            </w:pPr>
            <w:r>
              <w:rPr>
                <w:rFonts w:asciiTheme="minorHAnsi" w:hAnsiTheme="minorHAnsi" w:cstheme="minorHAnsi"/>
                <w:color w:val="000000"/>
                <w:sz w:val="23"/>
                <w:szCs w:val="23"/>
              </w:rPr>
              <w:t xml:space="preserve">Via </w:t>
            </w:r>
            <w:r w:rsidR="00165017" w:rsidRPr="00D23092">
              <w:rPr>
                <w:rFonts w:asciiTheme="minorHAnsi" w:hAnsiTheme="minorHAnsi" w:cstheme="minorHAnsi"/>
                <w:color w:val="000000"/>
                <w:sz w:val="23"/>
                <w:szCs w:val="23"/>
              </w:rPr>
              <w:t>Proxy</w:t>
            </w:r>
            <w:r>
              <w:rPr>
                <w:rFonts w:asciiTheme="minorHAnsi" w:hAnsiTheme="minorHAnsi" w:cstheme="minorHAnsi"/>
                <w:color w:val="000000"/>
                <w:sz w:val="23"/>
                <w:szCs w:val="23"/>
              </w:rPr>
              <w:t xml:space="preserve"> (I</w:t>
            </w:r>
            <w:r w:rsidR="00165017" w:rsidRPr="00D23092">
              <w:rPr>
                <w:rFonts w:asciiTheme="minorHAnsi" w:hAnsiTheme="minorHAnsi" w:cstheme="minorHAnsi"/>
                <w:color w:val="000000"/>
                <w:sz w:val="23"/>
                <w:szCs w:val="23"/>
              </w:rPr>
              <w:t>n</w:t>
            </w:r>
            <w:r>
              <w:rPr>
                <w:rFonts w:asciiTheme="minorHAnsi" w:hAnsiTheme="minorHAnsi" w:cstheme="minorHAnsi"/>
                <w:color w:val="000000"/>
                <w:sz w:val="23"/>
                <w:szCs w:val="23"/>
              </w:rPr>
              <w:t xml:space="preserve"> p</w:t>
            </w:r>
            <w:r w:rsidR="00014607">
              <w:rPr>
                <w:rFonts w:asciiTheme="minorHAnsi" w:hAnsiTheme="minorHAnsi" w:cstheme="minorHAnsi"/>
                <w:color w:val="000000"/>
                <w:sz w:val="23"/>
                <w:szCs w:val="23"/>
              </w:rPr>
              <w:t>erson</w:t>
            </w:r>
            <w:r>
              <w:rPr>
                <w:rFonts w:asciiTheme="minorHAnsi" w:hAnsiTheme="minorHAnsi" w:cstheme="minorHAnsi"/>
                <w:color w:val="000000"/>
                <w:sz w:val="23"/>
                <w:szCs w:val="23"/>
              </w:rPr>
              <w:t>)</w:t>
            </w:r>
          </w:p>
        </w:tc>
        <w:tc>
          <w:tcPr>
            <w:tcW w:w="126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1D3B0BCE" w14:textId="38229A5E" w:rsidR="00084D1B" w:rsidRPr="00D23092" w:rsidRDefault="007F0CE3" w:rsidP="0020196E">
            <w:pPr>
              <w:jc w:val="center"/>
              <w:rPr>
                <w:rFonts w:asciiTheme="minorHAnsi" w:hAnsiTheme="minorHAnsi" w:cstheme="minorHAnsi"/>
                <w:color w:val="000000"/>
                <w:sz w:val="23"/>
                <w:szCs w:val="23"/>
              </w:rPr>
            </w:pPr>
            <w:r w:rsidRPr="00D23092">
              <w:rPr>
                <w:rFonts w:asciiTheme="minorHAnsi" w:hAnsiTheme="minorHAnsi" w:cstheme="minorHAnsi"/>
                <w:color w:val="000000"/>
                <w:sz w:val="23"/>
                <w:szCs w:val="23"/>
              </w:rPr>
              <w:t>14</w:t>
            </w:r>
          </w:p>
        </w:tc>
        <w:tc>
          <w:tcPr>
            <w:tcW w:w="225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7D4091D5" w14:textId="1D904A27" w:rsidR="00084D1B" w:rsidRPr="00D23092" w:rsidRDefault="007F0CE3" w:rsidP="007D1EEA">
            <w:pPr>
              <w:jc w:val="right"/>
              <w:rPr>
                <w:rFonts w:asciiTheme="minorHAnsi" w:hAnsiTheme="minorHAnsi" w:cstheme="minorHAnsi"/>
                <w:color w:val="000000"/>
                <w:sz w:val="23"/>
                <w:szCs w:val="23"/>
              </w:rPr>
            </w:pPr>
            <w:r w:rsidRPr="00D23092">
              <w:rPr>
                <w:rFonts w:asciiTheme="minorHAnsi" w:hAnsiTheme="minorHAnsi" w:cstheme="minorHAnsi"/>
                <w:color w:val="000000"/>
                <w:sz w:val="23"/>
                <w:szCs w:val="23"/>
              </w:rPr>
              <w:t>202,390,032</w:t>
            </w:r>
          </w:p>
        </w:tc>
      </w:tr>
      <w:tr w:rsidR="008808F5" w:rsidRPr="00D23092" w14:paraId="7EEB0BB2" w14:textId="77777777" w:rsidTr="00D55F7E">
        <w:trPr>
          <w:trHeight w:val="20"/>
        </w:trPr>
        <w:tc>
          <w:tcPr>
            <w:tcW w:w="567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0B0F4E73" w14:textId="1A2CA92C" w:rsidR="008808F5" w:rsidRPr="00D23092" w:rsidRDefault="008808F5" w:rsidP="00165017">
            <w:pPr>
              <w:rPr>
                <w:rFonts w:asciiTheme="minorHAnsi" w:hAnsiTheme="minorHAnsi" w:cstheme="minorHAnsi"/>
                <w:color w:val="000000"/>
                <w:sz w:val="23"/>
                <w:szCs w:val="23"/>
              </w:rPr>
            </w:pPr>
            <w:r w:rsidRPr="00D23092">
              <w:rPr>
                <w:rFonts w:asciiTheme="minorHAnsi" w:hAnsiTheme="minorHAnsi" w:cstheme="minorHAnsi"/>
                <w:color w:val="000000"/>
                <w:sz w:val="23"/>
                <w:szCs w:val="23"/>
              </w:rPr>
              <w:t>Virtual</w:t>
            </w:r>
          </w:p>
        </w:tc>
        <w:tc>
          <w:tcPr>
            <w:tcW w:w="126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654137B0" w14:textId="3E62BA0D" w:rsidR="008808F5" w:rsidRPr="00D23092" w:rsidRDefault="008808F5" w:rsidP="0020196E">
            <w:pPr>
              <w:jc w:val="center"/>
              <w:rPr>
                <w:rFonts w:asciiTheme="minorHAnsi" w:hAnsiTheme="minorHAnsi" w:cstheme="minorHAnsi"/>
                <w:color w:val="000000"/>
                <w:sz w:val="23"/>
                <w:szCs w:val="23"/>
              </w:rPr>
            </w:pPr>
            <w:r w:rsidRPr="00D23092">
              <w:rPr>
                <w:rFonts w:asciiTheme="minorHAnsi" w:hAnsiTheme="minorHAnsi" w:cstheme="minorHAnsi"/>
                <w:color w:val="000000"/>
                <w:sz w:val="23"/>
                <w:szCs w:val="23"/>
              </w:rPr>
              <w:t>2</w:t>
            </w:r>
          </w:p>
        </w:tc>
        <w:tc>
          <w:tcPr>
            <w:tcW w:w="225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tcPr>
          <w:p w14:paraId="120257B2" w14:textId="6C885FFC" w:rsidR="008808F5" w:rsidRPr="00D23092" w:rsidRDefault="008808F5" w:rsidP="007D1EEA">
            <w:pPr>
              <w:jc w:val="right"/>
              <w:rPr>
                <w:rFonts w:asciiTheme="minorHAnsi" w:hAnsiTheme="minorHAnsi" w:cstheme="minorHAnsi"/>
                <w:color w:val="000000"/>
                <w:sz w:val="23"/>
                <w:szCs w:val="23"/>
              </w:rPr>
            </w:pPr>
            <w:r w:rsidRPr="00D23092">
              <w:rPr>
                <w:rFonts w:asciiTheme="minorHAnsi" w:hAnsiTheme="minorHAnsi" w:cstheme="minorHAnsi"/>
                <w:color w:val="000000"/>
                <w:sz w:val="23"/>
                <w:szCs w:val="23"/>
              </w:rPr>
              <w:t>532</w:t>
            </w:r>
          </w:p>
        </w:tc>
      </w:tr>
      <w:tr w:rsidR="00084D1B" w:rsidRPr="00D23092" w14:paraId="4F51609D" w14:textId="77777777" w:rsidTr="00D55F7E">
        <w:trPr>
          <w:trHeight w:val="20"/>
        </w:trPr>
        <w:tc>
          <w:tcPr>
            <w:tcW w:w="567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576B99FF" w14:textId="77777777" w:rsidR="00084D1B" w:rsidRPr="00D23092" w:rsidRDefault="00084D1B" w:rsidP="0020196E">
            <w:pPr>
              <w:rPr>
                <w:rFonts w:asciiTheme="minorHAnsi" w:hAnsiTheme="minorHAnsi" w:cstheme="minorHAnsi"/>
                <w:b/>
                <w:bCs/>
                <w:color w:val="000000"/>
                <w:sz w:val="23"/>
                <w:szCs w:val="23"/>
              </w:rPr>
            </w:pPr>
            <w:r w:rsidRPr="00D23092">
              <w:rPr>
                <w:rFonts w:asciiTheme="minorHAnsi" w:hAnsiTheme="minorHAnsi" w:cstheme="minorHAnsi"/>
                <w:b/>
                <w:bCs/>
                <w:color w:val="000000"/>
                <w:sz w:val="23"/>
                <w:szCs w:val="23"/>
              </w:rPr>
              <w:t xml:space="preserve">Total </w:t>
            </w:r>
          </w:p>
        </w:tc>
        <w:tc>
          <w:tcPr>
            <w:tcW w:w="126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55FFA374" w14:textId="39199EA8" w:rsidR="00084D1B" w:rsidRPr="00D23092" w:rsidRDefault="004B6F3B" w:rsidP="0020196E">
            <w:pPr>
              <w:jc w:val="center"/>
              <w:rPr>
                <w:rFonts w:asciiTheme="minorHAnsi" w:hAnsiTheme="minorHAnsi" w:cstheme="minorHAnsi"/>
                <w:b/>
                <w:bCs/>
                <w:color w:val="000000"/>
                <w:sz w:val="23"/>
                <w:szCs w:val="23"/>
              </w:rPr>
            </w:pPr>
            <w:r w:rsidRPr="00D23092">
              <w:rPr>
                <w:rFonts w:asciiTheme="minorHAnsi" w:hAnsiTheme="minorHAnsi" w:cstheme="minorHAnsi"/>
                <w:b/>
                <w:bCs/>
                <w:color w:val="000000"/>
                <w:sz w:val="23"/>
                <w:szCs w:val="23"/>
              </w:rPr>
              <w:t>230</w:t>
            </w:r>
          </w:p>
        </w:tc>
        <w:tc>
          <w:tcPr>
            <w:tcW w:w="225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4B2E6E7C" w14:textId="35D087D1" w:rsidR="00084D1B" w:rsidRPr="00D23092" w:rsidRDefault="008808F5" w:rsidP="007D1EEA">
            <w:pPr>
              <w:ind w:right="-15"/>
              <w:jc w:val="right"/>
              <w:rPr>
                <w:rFonts w:asciiTheme="minorHAnsi" w:hAnsiTheme="minorHAnsi" w:cstheme="minorHAnsi"/>
                <w:b/>
                <w:bCs/>
                <w:color w:val="000000"/>
                <w:sz w:val="23"/>
                <w:szCs w:val="23"/>
              </w:rPr>
            </w:pPr>
            <w:r w:rsidRPr="00D23092">
              <w:rPr>
                <w:rFonts w:asciiTheme="minorHAnsi" w:hAnsiTheme="minorHAnsi" w:cstheme="minorHAnsi"/>
                <w:b/>
                <w:bCs/>
                <w:color w:val="000000"/>
                <w:sz w:val="23"/>
                <w:szCs w:val="23"/>
              </w:rPr>
              <w:t>211,391,790</w:t>
            </w:r>
          </w:p>
        </w:tc>
      </w:tr>
      <w:tr w:rsidR="00084D1B" w:rsidRPr="00D23092" w14:paraId="08B0B07B" w14:textId="77777777" w:rsidTr="00D55F7E">
        <w:trPr>
          <w:trHeight w:val="20"/>
        </w:trPr>
        <w:tc>
          <w:tcPr>
            <w:tcW w:w="6930" w:type="dxa"/>
            <w:gridSpan w:val="2"/>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7FF45181" w14:textId="2CD2B291" w:rsidR="00084D1B" w:rsidRPr="00D23092" w:rsidRDefault="00084D1B" w:rsidP="0020196E">
            <w:pPr>
              <w:rPr>
                <w:rFonts w:asciiTheme="minorHAnsi" w:hAnsiTheme="minorHAnsi" w:cstheme="minorHAnsi"/>
                <w:b/>
                <w:bCs/>
                <w:color w:val="000000"/>
                <w:sz w:val="23"/>
                <w:szCs w:val="23"/>
              </w:rPr>
            </w:pPr>
            <w:r w:rsidRPr="00D23092">
              <w:rPr>
                <w:rFonts w:asciiTheme="minorHAnsi" w:hAnsiTheme="minorHAnsi" w:cstheme="minorHAnsi"/>
                <w:b/>
                <w:bCs/>
                <w:color w:val="000000"/>
                <w:sz w:val="23"/>
                <w:szCs w:val="23"/>
              </w:rPr>
              <w:t>Percentage of shareholders present</w:t>
            </w:r>
          </w:p>
        </w:tc>
        <w:tc>
          <w:tcPr>
            <w:tcW w:w="225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14:paraId="5AE7C656" w14:textId="5CEDDB80" w:rsidR="00084D1B" w:rsidRPr="00D23092" w:rsidRDefault="008808F5" w:rsidP="007D1EEA">
            <w:pPr>
              <w:jc w:val="right"/>
              <w:rPr>
                <w:rFonts w:asciiTheme="minorHAnsi" w:hAnsiTheme="minorHAnsi" w:cstheme="minorHAnsi"/>
                <w:b/>
                <w:bCs/>
                <w:color w:val="000000"/>
                <w:sz w:val="23"/>
                <w:szCs w:val="23"/>
              </w:rPr>
            </w:pPr>
            <w:r w:rsidRPr="00D23092">
              <w:rPr>
                <w:rFonts w:asciiTheme="minorHAnsi" w:hAnsiTheme="minorHAnsi" w:cstheme="minorHAnsi"/>
                <w:b/>
                <w:bCs/>
                <w:color w:val="000000"/>
                <w:sz w:val="23"/>
                <w:szCs w:val="23"/>
              </w:rPr>
              <w:t>52.93</w:t>
            </w:r>
            <w:r w:rsidR="00084D1B" w:rsidRPr="00D23092">
              <w:rPr>
                <w:rFonts w:asciiTheme="minorHAnsi" w:hAnsiTheme="minorHAnsi" w:cstheme="minorHAnsi"/>
                <w:b/>
                <w:bCs/>
                <w:color w:val="000000"/>
                <w:sz w:val="23"/>
                <w:szCs w:val="23"/>
              </w:rPr>
              <w:t>%</w:t>
            </w:r>
          </w:p>
        </w:tc>
      </w:tr>
    </w:tbl>
    <w:p w14:paraId="7D6F0CFC" w14:textId="77777777" w:rsidR="00C34E88" w:rsidRPr="00D23092" w:rsidRDefault="00C34E88" w:rsidP="00FD35FC">
      <w:pPr>
        <w:jc w:val="both"/>
        <w:rPr>
          <w:rFonts w:asciiTheme="minorHAnsi" w:hAnsiTheme="minorHAnsi" w:cstheme="minorHAnsi"/>
          <w:sz w:val="23"/>
          <w:szCs w:val="23"/>
        </w:rPr>
      </w:pPr>
    </w:p>
    <w:p w14:paraId="2852297E" w14:textId="0D3830BA" w:rsidR="00836296" w:rsidRPr="00D23092" w:rsidRDefault="00323788" w:rsidP="00F30190">
      <w:pPr>
        <w:jc w:val="both"/>
        <w:rPr>
          <w:rFonts w:asciiTheme="minorHAnsi" w:eastAsia="Calibri" w:hAnsiTheme="minorHAnsi" w:cstheme="minorHAnsi"/>
          <w:sz w:val="23"/>
          <w:szCs w:val="23"/>
        </w:rPr>
      </w:pPr>
      <w:r w:rsidRPr="00D23092">
        <w:rPr>
          <w:rFonts w:asciiTheme="minorHAnsi" w:eastAsia="Calibri" w:hAnsiTheme="minorHAnsi" w:cstheme="minorHAnsi"/>
          <w:sz w:val="23"/>
          <w:szCs w:val="23"/>
        </w:rPr>
        <w:t xml:space="preserve">The CS informed that the Company had received </w:t>
      </w:r>
      <w:r w:rsidR="00F30190" w:rsidRPr="00D23092">
        <w:rPr>
          <w:rFonts w:asciiTheme="minorHAnsi" w:eastAsia="Calibri" w:hAnsiTheme="minorHAnsi" w:cstheme="minorHAnsi"/>
          <w:sz w:val="23"/>
          <w:szCs w:val="23"/>
        </w:rPr>
        <w:t>14</w:t>
      </w:r>
      <w:r w:rsidRPr="00D23092">
        <w:rPr>
          <w:rFonts w:asciiTheme="minorHAnsi" w:eastAsia="Calibri" w:hAnsiTheme="minorHAnsi" w:cstheme="minorHAnsi"/>
          <w:sz w:val="23"/>
          <w:szCs w:val="23"/>
        </w:rPr>
        <w:t xml:space="preserve"> proxies which represented </w:t>
      </w:r>
      <w:r w:rsidR="00F30190" w:rsidRPr="00D23092">
        <w:rPr>
          <w:rFonts w:asciiTheme="minorHAnsi" w:eastAsia="Calibri" w:hAnsiTheme="minorHAnsi" w:cstheme="minorHAnsi"/>
          <w:sz w:val="23"/>
          <w:szCs w:val="23"/>
        </w:rPr>
        <w:t xml:space="preserve">50.67% </w:t>
      </w:r>
      <w:r w:rsidRPr="00D23092">
        <w:rPr>
          <w:rFonts w:asciiTheme="minorHAnsi" w:eastAsia="Calibri" w:hAnsiTheme="minorHAnsi" w:cstheme="minorHAnsi"/>
          <w:sz w:val="23"/>
          <w:szCs w:val="23"/>
        </w:rPr>
        <w:t xml:space="preserve">of the total voting shares in addition to the members present </w:t>
      </w:r>
      <w:r w:rsidR="00B005E2">
        <w:rPr>
          <w:rFonts w:asciiTheme="minorHAnsi" w:eastAsia="Calibri" w:hAnsiTheme="minorHAnsi" w:cstheme="minorHAnsi"/>
          <w:sz w:val="23"/>
          <w:szCs w:val="23"/>
        </w:rPr>
        <w:t>(</w:t>
      </w:r>
      <w:r w:rsidRPr="00D23092">
        <w:rPr>
          <w:rFonts w:asciiTheme="minorHAnsi" w:eastAsia="Calibri" w:hAnsiTheme="minorHAnsi" w:cstheme="minorHAnsi"/>
          <w:sz w:val="23"/>
          <w:szCs w:val="23"/>
        </w:rPr>
        <w:t>person</w:t>
      </w:r>
      <w:r w:rsidR="008C0777">
        <w:rPr>
          <w:rFonts w:asciiTheme="minorHAnsi" w:eastAsia="Calibri" w:hAnsiTheme="minorHAnsi" w:cstheme="minorHAnsi"/>
          <w:sz w:val="23"/>
          <w:szCs w:val="23"/>
        </w:rPr>
        <w:t>ally</w:t>
      </w:r>
      <w:r w:rsidRPr="00D23092">
        <w:rPr>
          <w:rFonts w:asciiTheme="minorHAnsi" w:eastAsia="Calibri" w:hAnsiTheme="minorHAnsi" w:cstheme="minorHAnsi"/>
          <w:sz w:val="23"/>
          <w:szCs w:val="23"/>
        </w:rPr>
        <w:t xml:space="preserve"> </w:t>
      </w:r>
      <w:r w:rsidR="00B005E2">
        <w:rPr>
          <w:rFonts w:asciiTheme="minorHAnsi" w:eastAsia="Calibri" w:hAnsiTheme="minorHAnsi" w:cstheme="minorHAnsi"/>
          <w:sz w:val="23"/>
          <w:szCs w:val="23"/>
        </w:rPr>
        <w:t xml:space="preserve">and/or through proxy) </w:t>
      </w:r>
      <w:r w:rsidRPr="00D23092">
        <w:rPr>
          <w:rFonts w:asciiTheme="minorHAnsi" w:eastAsia="Calibri" w:hAnsiTheme="minorHAnsi" w:cstheme="minorHAnsi"/>
          <w:sz w:val="23"/>
          <w:szCs w:val="23"/>
        </w:rPr>
        <w:t>and online. Accordingly, the quorum for the meeting was complete and the meeting was in order to be convened.</w:t>
      </w:r>
    </w:p>
    <w:p w14:paraId="730E89AE" w14:textId="77777777" w:rsidR="0031490F" w:rsidRPr="00D23092" w:rsidRDefault="0031490F" w:rsidP="00FD35FC">
      <w:pPr>
        <w:jc w:val="both"/>
        <w:rPr>
          <w:rFonts w:asciiTheme="minorHAnsi" w:hAnsiTheme="minorHAnsi" w:cstheme="minorHAnsi"/>
          <w:sz w:val="23"/>
          <w:szCs w:val="23"/>
        </w:rPr>
      </w:pPr>
    </w:p>
    <w:p w14:paraId="114DE9F5" w14:textId="79DA122D" w:rsidR="00323788" w:rsidRPr="00D23092" w:rsidRDefault="00323788" w:rsidP="00FD35FC">
      <w:pPr>
        <w:jc w:val="both"/>
        <w:rPr>
          <w:rFonts w:asciiTheme="minorHAnsi" w:hAnsiTheme="minorHAnsi" w:cstheme="minorHAnsi"/>
          <w:sz w:val="23"/>
          <w:szCs w:val="23"/>
        </w:rPr>
      </w:pPr>
      <w:r w:rsidRPr="00D23092">
        <w:rPr>
          <w:rFonts w:asciiTheme="minorHAnsi" w:hAnsiTheme="minorHAnsi" w:cstheme="minorHAnsi"/>
          <w:sz w:val="23"/>
          <w:szCs w:val="23"/>
        </w:rPr>
        <w:t xml:space="preserve">It was further informed that the Chairman, Mr. Abdul Rehman Yaqub, could not </w:t>
      </w:r>
      <w:r w:rsidR="00112B8E">
        <w:rPr>
          <w:rFonts w:asciiTheme="minorHAnsi" w:hAnsiTheme="minorHAnsi" w:cstheme="minorHAnsi"/>
          <w:sz w:val="23"/>
          <w:szCs w:val="23"/>
        </w:rPr>
        <w:t>join the meeting</w:t>
      </w:r>
      <w:r w:rsidRPr="00D23092">
        <w:rPr>
          <w:rFonts w:asciiTheme="minorHAnsi" w:hAnsiTheme="minorHAnsi" w:cstheme="minorHAnsi"/>
          <w:sz w:val="23"/>
          <w:szCs w:val="23"/>
        </w:rPr>
        <w:t>. Hence, as per requirements of the Companies Act, 2017, Chairman for the meeting is to be elected from among the directors. The Directors elected Mr. Moin M. Fudda as the Chairman for the meeting.</w:t>
      </w:r>
    </w:p>
    <w:p w14:paraId="36F8DCB1" w14:textId="77777777" w:rsidR="00323788" w:rsidRPr="00D23092" w:rsidRDefault="00323788" w:rsidP="00FD35FC">
      <w:pPr>
        <w:jc w:val="both"/>
        <w:rPr>
          <w:rFonts w:asciiTheme="minorHAnsi" w:hAnsiTheme="minorHAnsi" w:cstheme="minorHAnsi"/>
          <w:sz w:val="23"/>
          <w:szCs w:val="23"/>
        </w:rPr>
      </w:pPr>
    </w:p>
    <w:p w14:paraId="0EDCFE9B" w14:textId="3C5289C1" w:rsidR="00CA0758" w:rsidRPr="00D23092" w:rsidRDefault="00200E25" w:rsidP="00FD35FC">
      <w:pPr>
        <w:jc w:val="both"/>
        <w:rPr>
          <w:rFonts w:asciiTheme="minorHAnsi" w:hAnsiTheme="minorHAnsi" w:cstheme="minorHAnsi"/>
          <w:b/>
          <w:bCs/>
          <w:sz w:val="23"/>
          <w:szCs w:val="23"/>
        </w:rPr>
      </w:pPr>
      <w:r w:rsidRPr="00D23092">
        <w:rPr>
          <w:rFonts w:asciiTheme="minorHAnsi" w:hAnsiTheme="minorHAnsi" w:cstheme="minorHAnsi"/>
          <w:b/>
          <w:bCs/>
          <w:sz w:val="23"/>
          <w:szCs w:val="23"/>
        </w:rPr>
        <w:t xml:space="preserve">Commencement of the </w:t>
      </w:r>
      <w:r w:rsidR="00DB0B98" w:rsidRPr="00D23092">
        <w:rPr>
          <w:rFonts w:asciiTheme="minorHAnsi" w:hAnsiTheme="minorHAnsi" w:cstheme="minorHAnsi"/>
          <w:b/>
          <w:bCs/>
          <w:sz w:val="23"/>
          <w:szCs w:val="23"/>
        </w:rPr>
        <w:t>AGM</w:t>
      </w:r>
    </w:p>
    <w:p w14:paraId="1FC32AF7" w14:textId="141A353C" w:rsidR="00A51D37" w:rsidRPr="00D23092" w:rsidRDefault="00BA5178" w:rsidP="00CA0AC2">
      <w:pPr>
        <w:jc w:val="both"/>
        <w:rPr>
          <w:rFonts w:asciiTheme="minorHAnsi" w:eastAsia="Calibri" w:hAnsiTheme="minorHAnsi" w:cstheme="minorHAnsi"/>
          <w:sz w:val="23"/>
          <w:szCs w:val="23"/>
        </w:rPr>
      </w:pPr>
      <w:r w:rsidRPr="00D23092">
        <w:rPr>
          <w:rFonts w:asciiTheme="minorHAnsi" w:eastAsia="Calibri" w:hAnsiTheme="minorHAnsi" w:cstheme="minorHAnsi"/>
          <w:sz w:val="23"/>
          <w:szCs w:val="23"/>
        </w:rPr>
        <w:t>T</w:t>
      </w:r>
      <w:r w:rsidR="00A51D37" w:rsidRPr="00D23092">
        <w:rPr>
          <w:rFonts w:asciiTheme="minorHAnsi" w:eastAsia="Calibri" w:hAnsiTheme="minorHAnsi" w:cstheme="minorHAnsi"/>
          <w:sz w:val="23"/>
          <w:szCs w:val="23"/>
        </w:rPr>
        <w:t xml:space="preserve">he Chairman invited Mr. </w:t>
      </w:r>
      <w:r w:rsidR="00323788" w:rsidRPr="00D23092">
        <w:rPr>
          <w:rFonts w:asciiTheme="minorHAnsi" w:eastAsia="Calibri" w:hAnsiTheme="minorHAnsi" w:cstheme="minorHAnsi"/>
          <w:sz w:val="23"/>
          <w:szCs w:val="23"/>
        </w:rPr>
        <w:t>Rehan Ahmed</w:t>
      </w:r>
      <w:r w:rsidR="00A51D37" w:rsidRPr="00D23092">
        <w:rPr>
          <w:rFonts w:asciiTheme="minorHAnsi" w:eastAsia="Calibri" w:hAnsiTheme="minorHAnsi" w:cstheme="minorHAnsi"/>
          <w:sz w:val="23"/>
          <w:szCs w:val="23"/>
        </w:rPr>
        <w:t xml:space="preserve">, </w:t>
      </w:r>
      <w:r w:rsidR="00B70F4E" w:rsidRPr="00D23092">
        <w:rPr>
          <w:rFonts w:asciiTheme="minorHAnsi" w:eastAsia="Calibri" w:hAnsiTheme="minorHAnsi" w:cstheme="minorHAnsi"/>
          <w:sz w:val="23"/>
          <w:szCs w:val="23"/>
        </w:rPr>
        <w:t>(</w:t>
      </w:r>
      <w:r w:rsidR="00323788" w:rsidRPr="00D23092">
        <w:rPr>
          <w:rFonts w:asciiTheme="minorHAnsi" w:eastAsia="Calibri" w:hAnsiTheme="minorHAnsi" w:cstheme="minorHAnsi"/>
          <w:sz w:val="23"/>
          <w:szCs w:val="23"/>
        </w:rPr>
        <w:t xml:space="preserve">Folio </w:t>
      </w:r>
      <w:r w:rsidR="00A51D37" w:rsidRPr="00D23092">
        <w:rPr>
          <w:rFonts w:asciiTheme="minorHAnsi" w:eastAsia="Calibri" w:hAnsiTheme="minorHAnsi" w:cstheme="minorHAnsi"/>
          <w:sz w:val="23"/>
          <w:szCs w:val="23"/>
        </w:rPr>
        <w:t xml:space="preserve">No. </w:t>
      </w:r>
      <w:r w:rsidR="00323788" w:rsidRPr="00D23092">
        <w:rPr>
          <w:rFonts w:asciiTheme="minorHAnsi" w:eastAsia="Calibri" w:hAnsiTheme="minorHAnsi" w:cstheme="minorHAnsi"/>
          <w:sz w:val="23"/>
          <w:szCs w:val="23"/>
        </w:rPr>
        <w:t>066</w:t>
      </w:r>
      <w:r w:rsidR="00CA0AC2" w:rsidRPr="00D23092">
        <w:rPr>
          <w:rFonts w:asciiTheme="minorHAnsi" w:eastAsia="Calibri" w:hAnsiTheme="minorHAnsi" w:cstheme="minorHAnsi"/>
          <w:sz w:val="23"/>
          <w:szCs w:val="23"/>
        </w:rPr>
        <w:t>84</w:t>
      </w:r>
      <w:r w:rsidR="00323788" w:rsidRPr="00D23092">
        <w:rPr>
          <w:rFonts w:asciiTheme="minorHAnsi" w:eastAsia="Calibri" w:hAnsiTheme="minorHAnsi" w:cstheme="minorHAnsi"/>
          <w:sz w:val="23"/>
          <w:szCs w:val="23"/>
        </w:rPr>
        <w:t>-144462</w:t>
      </w:r>
      <w:r w:rsidR="00B70F4E" w:rsidRPr="00D23092">
        <w:rPr>
          <w:rFonts w:asciiTheme="minorHAnsi" w:eastAsia="Calibri" w:hAnsiTheme="minorHAnsi" w:cstheme="minorHAnsi"/>
          <w:sz w:val="23"/>
          <w:szCs w:val="23"/>
        </w:rPr>
        <w:t>)</w:t>
      </w:r>
      <w:r w:rsidR="00A51D37" w:rsidRPr="00D23092">
        <w:rPr>
          <w:rFonts w:asciiTheme="minorHAnsi" w:eastAsia="Calibri" w:hAnsiTheme="minorHAnsi" w:cstheme="minorHAnsi"/>
          <w:sz w:val="23"/>
          <w:szCs w:val="23"/>
        </w:rPr>
        <w:t xml:space="preserve">, to recite from the Holy Quran. </w:t>
      </w:r>
      <w:r w:rsidR="00E15C97" w:rsidRPr="00D23092">
        <w:rPr>
          <w:rFonts w:asciiTheme="minorHAnsi" w:eastAsia="Calibri" w:hAnsiTheme="minorHAnsi" w:cstheme="minorHAnsi"/>
          <w:sz w:val="23"/>
          <w:szCs w:val="23"/>
        </w:rPr>
        <w:t xml:space="preserve">Chairman of the meeting extended a warm welcome to all the participants. </w:t>
      </w:r>
      <w:r w:rsidR="00A51D37" w:rsidRPr="00D23092">
        <w:rPr>
          <w:rFonts w:asciiTheme="minorHAnsi" w:eastAsia="Calibri" w:hAnsiTheme="minorHAnsi" w:cstheme="minorHAnsi"/>
          <w:sz w:val="23"/>
          <w:szCs w:val="23"/>
        </w:rPr>
        <w:t>The notice convening the meeting, which had already been circulated</w:t>
      </w:r>
      <w:r w:rsidR="002B66E4" w:rsidRPr="00D23092">
        <w:rPr>
          <w:rFonts w:asciiTheme="minorHAnsi" w:eastAsia="Calibri" w:hAnsiTheme="minorHAnsi" w:cstheme="minorHAnsi"/>
          <w:sz w:val="23"/>
          <w:szCs w:val="23"/>
        </w:rPr>
        <w:t>,</w:t>
      </w:r>
      <w:r w:rsidR="00A51D37" w:rsidRPr="00D23092">
        <w:rPr>
          <w:rFonts w:asciiTheme="minorHAnsi" w:eastAsia="Calibri" w:hAnsiTheme="minorHAnsi" w:cstheme="minorHAnsi"/>
          <w:sz w:val="23"/>
          <w:szCs w:val="23"/>
        </w:rPr>
        <w:t xml:space="preserve"> was taken as read</w:t>
      </w:r>
      <w:r w:rsidR="00587730" w:rsidRPr="00D23092">
        <w:rPr>
          <w:rFonts w:asciiTheme="minorHAnsi" w:eastAsia="Calibri" w:hAnsiTheme="minorHAnsi" w:cstheme="minorHAnsi"/>
          <w:sz w:val="23"/>
          <w:szCs w:val="23"/>
        </w:rPr>
        <w:t>.</w:t>
      </w:r>
    </w:p>
    <w:p w14:paraId="75B24C8C" w14:textId="77777777" w:rsidR="00A7253E" w:rsidRPr="00D23092" w:rsidRDefault="00A7253E" w:rsidP="00FD35FC">
      <w:pPr>
        <w:jc w:val="both"/>
        <w:rPr>
          <w:rFonts w:asciiTheme="minorHAnsi" w:eastAsia="Calibri" w:hAnsiTheme="minorHAnsi" w:cstheme="minorHAnsi"/>
          <w:sz w:val="23"/>
          <w:szCs w:val="23"/>
        </w:rPr>
      </w:pPr>
    </w:p>
    <w:p w14:paraId="1D53F8FC" w14:textId="39849E53" w:rsidR="00427724" w:rsidRPr="00D23092" w:rsidRDefault="00AD1EDA" w:rsidP="00E15C97">
      <w:pPr>
        <w:pStyle w:val="ListParagraph"/>
        <w:numPr>
          <w:ilvl w:val="0"/>
          <w:numId w:val="19"/>
        </w:numPr>
        <w:ind w:left="360"/>
        <w:contextualSpacing w:val="0"/>
        <w:jc w:val="both"/>
        <w:rPr>
          <w:rFonts w:asciiTheme="minorHAnsi" w:eastAsia="Calibri" w:hAnsiTheme="minorHAnsi" w:cstheme="minorHAnsi"/>
          <w:sz w:val="23"/>
          <w:szCs w:val="23"/>
          <w:u w:val="single"/>
        </w:rPr>
      </w:pPr>
      <w:r w:rsidRPr="00D23092">
        <w:rPr>
          <w:rFonts w:asciiTheme="minorHAnsi" w:eastAsia="Calibri" w:hAnsiTheme="minorHAnsi" w:cstheme="minorHAnsi"/>
          <w:sz w:val="23"/>
          <w:szCs w:val="23"/>
          <w:u w:val="single"/>
        </w:rPr>
        <w:t>TO CONFIRM THE MINUTES OF 52</w:t>
      </w:r>
      <w:r w:rsidRPr="00D23092">
        <w:rPr>
          <w:rFonts w:asciiTheme="minorHAnsi" w:eastAsia="Calibri" w:hAnsiTheme="minorHAnsi" w:cstheme="minorHAnsi"/>
          <w:sz w:val="23"/>
          <w:szCs w:val="23"/>
          <w:u w:val="single"/>
          <w:vertAlign w:val="superscript"/>
        </w:rPr>
        <w:t>ND</w:t>
      </w:r>
      <w:r w:rsidRPr="00D23092">
        <w:rPr>
          <w:rFonts w:asciiTheme="minorHAnsi" w:eastAsia="Calibri" w:hAnsiTheme="minorHAnsi" w:cstheme="minorHAnsi"/>
          <w:sz w:val="23"/>
          <w:szCs w:val="23"/>
          <w:u w:val="single"/>
        </w:rPr>
        <w:t xml:space="preserve"> ANNUAL GENERAL MEETING OF THE COMPANY HELD ON 28 OCTOBER 2024</w:t>
      </w:r>
    </w:p>
    <w:p w14:paraId="6A8C6387" w14:textId="77777777" w:rsidR="00E15C97" w:rsidRPr="00D23092" w:rsidRDefault="00E15C97" w:rsidP="00C355F8">
      <w:pPr>
        <w:ind w:left="360"/>
        <w:jc w:val="both"/>
        <w:rPr>
          <w:rFonts w:asciiTheme="minorHAnsi" w:hAnsiTheme="minorHAnsi" w:cstheme="minorHAnsi"/>
          <w:sz w:val="23"/>
          <w:szCs w:val="23"/>
        </w:rPr>
      </w:pPr>
    </w:p>
    <w:p w14:paraId="34F18968" w14:textId="11965E77" w:rsidR="00AD1EDA" w:rsidRPr="00D23092" w:rsidRDefault="009D75F9" w:rsidP="001F1AA2">
      <w:pPr>
        <w:pStyle w:val="ListParagraph"/>
        <w:numPr>
          <w:ilvl w:val="1"/>
          <w:numId w:val="19"/>
        </w:numPr>
        <w:ind w:left="360"/>
        <w:jc w:val="both"/>
        <w:rPr>
          <w:rFonts w:asciiTheme="minorHAnsi" w:hAnsiTheme="minorHAnsi" w:cstheme="minorHAnsi"/>
          <w:b w:val="0"/>
          <w:bCs/>
          <w:sz w:val="23"/>
          <w:szCs w:val="23"/>
        </w:rPr>
      </w:pPr>
      <w:r w:rsidRPr="00D23092">
        <w:rPr>
          <w:rFonts w:asciiTheme="minorHAnsi" w:hAnsiTheme="minorHAnsi" w:cstheme="minorHAnsi"/>
          <w:b w:val="0"/>
          <w:bCs/>
          <w:sz w:val="23"/>
          <w:szCs w:val="23"/>
        </w:rPr>
        <w:t>The agenda related to minutes of</w:t>
      </w:r>
      <w:r w:rsidR="00567BC3" w:rsidRPr="00D23092">
        <w:rPr>
          <w:rFonts w:asciiTheme="minorHAnsi" w:hAnsiTheme="minorHAnsi" w:cstheme="minorHAnsi"/>
          <w:b w:val="0"/>
          <w:bCs/>
          <w:sz w:val="23"/>
          <w:szCs w:val="23"/>
        </w:rPr>
        <w:t xml:space="preserve"> 5</w:t>
      </w:r>
      <w:r w:rsidR="00323788" w:rsidRPr="00D23092">
        <w:rPr>
          <w:rFonts w:asciiTheme="minorHAnsi" w:hAnsiTheme="minorHAnsi" w:cstheme="minorHAnsi"/>
          <w:b w:val="0"/>
          <w:bCs/>
          <w:sz w:val="23"/>
          <w:szCs w:val="23"/>
        </w:rPr>
        <w:t>2</w:t>
      </w:r>
      <w:r w:rsidR="00323788" w:rsidRPr="00D23092">
        <w:rPr>
          <w:rFonts w:asciiTheme="minorHAnsi" w:hAnsiTheme="minorHAnsi" w:cstheme="minorHAnsi"/>
          <w:b w:val="0"/>
          <w:bCs/>
          <w:sz w:val="23"/>
          <w:szCs w:val="23"/>
          <w:vertAlign w:val="superscript"/>
        </w:rPr>
        <w:t>nd</w:t>
      </w:r>
      <w:r w:rsidRPr="00D23092">
        <w:rPr>
          <w:rFonts w:asciiTheme="minorHAnsi" w:hAnsiTheme="minorHAnsi" w:cstheme="minorHAnsi"/>
          <w:b w:val="0"/>
          <w:bCs/>
          <w:sz w:val="23"/>
          <w:szCs w:val="23"/>
        </w:rPr>
        <w:t xml:space="preserve"> </w:t>
      </w:r>
      <w:r w:rsidR="00B70F4E" w:rsidRPr="00D23092">
        <w:rPr>
          <w:rFonts w:asciiTheme="minorHAnsi" w:hAnsiTheme="minorHAnsi" w:cstheme="minorHAnsi"/>
          <w:b w:val="0"/>
          <w:bCs/>
          <w:sz w:val="23"/>
          <w:szCs w:val="23"/>
        </w:rPr>
        <w:t>Annual</w:t>
      </w:r>
      <w:r w:rsidR="00A44C0F" w:rsidRPr="00D23092">
        <w:rPr>
          <w:rFonts w:asciiTheme="minorHAnsi" w:hAnsiTheme="minorHAnsi" w:cstheme="minorHAnsi"/>
          <w:b w:val="0"/>
          <w:bCs/>
          <w:sz w:val="23"/>
          <w:szCs w:val="23"/>
        </w:rPr>
        <w:t xml:space="preserve"> </w:t>
      </w:r>
      <w:r w:rsidRPr="00D23092">
        <w:rPr>
          <w:rFonts w:asciiTheme="minorHAnsi" w:hAnsiTheme="minorHAnsi" w:cstheme="minorHAnsi"/>
          <w:b w:val="0"/>
          <w:bCs/>
          <w:sz w:val="23"/>
          <w:szCs w:val="23"/>
        </w:rPr>
        <w:t xml:space="preserve">General Meeting held on </w:t>
      </w:r>
      <w:r w:rsidR="00B70F4E" w:rsidRPr="00D23092">
        <w:rPr>
          <w:rFonts w:asciiTheme="minorHAnsi" w:hAnsiTheme="minorHAnsi" w:cstheme="minorHAnsi"/>
          <w:b w:val="0"/>
          <w:bCs/>
          <w:sz w:val="23"/>
          <w:szCs w:val="23"/>
        </w:rPr>
        <w:t>2</w:t>
      </w:r>
      <w:r w:rsidR="00323788" w:rsidRPr="00D23092">
        <w:rPr>
          <w:rFonts w:asciiTheme="minorHAnsi" w:hAnsiTheme="minorHAnsi" w:cstheme="minorHAnsi"/>
          <w:b w:val="0"/>
          <w:bCs/>
          <w:sz w:val="23"/>
          <w:szCs w:val="23"/>
        </w:rPr>
        <w:t>8</w:t>
      </w:r>
      <w:r w:rsidR="00DB3257" w:rsidRPr="00D23092">
        <w:rPr>
          <w:rFonts w:asciiTheme="minorHAnsi" w:hAnsiTheme="minorHAnsi" w:cstheme="minorHAnsi"/>
          <w:b w:val="0"/>
          <w:bCs/>
          <w:sz w:val="23"/>
          <w:szCs w:val="23"/>
        </w:rPr>
        <w:t xml:space="preserve"> </w:t>
      </w:r>
      <w:r w:rsidR="00B70F4E" w:rsidRPr="00D23092">
        <w:rPr>
          <w:rFonts w:asciiTheme="minorHAnsi" w:hAnsiTheme="minorHAnsi" w:cstheme="minorHAnsi"/>
          <w:b w:val="0"/>
          <w:bCs/>
          <w:sz w:val="23"/>
          <w:szCs w:val="23"/>
        </w:rPr>
        <w:t>October</w:t>
      </w:r>
      <w:r w:rsidRPr="00D23092">
        <w:rPr>
          <w:rFonts w:asciiTheme="minorHAnsi" w:hAnsiTheme="minorHAnsi" w:cstheme="minorHAnsi"/>
          <w:b w:val="0"/>
          <w:bCs/>
          <w:sz w:val="23"/>
          <w:szCs w:val="23"/>
        </w:rPr>
        <w:t xml:space="preserve"> 202</w:t>
      </w:r>
      <w:r w:rsidR="00323788" w:rsidRPr="00D23092">
        <w:rPr>
          <w:rFonts w:asciiTheme="minorHAnsi" w:hAnsiTheme="minorHAnsi" w:cstheme="minorHAnsi"/>
          <w:b w:val="0"/>
          <w:bCs/>
          <w:sz w:val="23"/>
          <w:szCs w:val="23"/>
        </w:rPr>
        <w:t>4</w:t>
      </w:r>
      <w:r w:rsidRPr="00D23092">
        <w:rPr>
          <w:rFonts w:asciiTheme="minorHAnsi" w:hAnsiTheme="minorHAnsi" w:cstheme="minorHAnsi"/>
          <w:b w:val="0"/>
          <w:bCs/>
          <w:sz w:val="23"/>
          <w:szCs w:val="23"/>
        </w:rPr>
        <w:t xml:space="preserve"> was taken up for </w:t>
      </w:r>
      <w:r w:rsidRPr="00D23092">
        <w:rPr>
          <w:rFonts w:asciiTheme="minorHAnsi" w:eastAsia="Calibri" w:hAnsiTheme="minorHAnsi" w:cstheme="minorHAnsi"/>
          <w:b w:val="0"/>
          <w:bCs/>
          <w:sz w:val="23"/>
          <w:szCs w:val="23"/>
        </w:rPr>
        <w:t>confirmation</w:t>
      </w:r>
      <w:r w:rsidRPr="00D23092">
        <w:rPr>
          <w:rFonts w:asciiTheme="minorHAnsi" w:hAnsiTheme="minorHAnsi" w:cstheme="minorHAnsi"/>
          <w:b w:val="0"/>
          <w:bCs/>
          <w:sz w:val="23"/>
          <w:szCs w:val="23"/>
        </w:rPr>
        <w:t xml:space="preserve"> by the members.</w:t>
      </w:r>
    </w:p>
    <w:p w14:paraId="43E295CB" w14:textId="77777777" w:rsidR="00AD1EDA" w:rsidRPr="00D23092" w:rsidRDefault="00AD1EDA" w:rsidP="00AD1EDA">
      <w:pPr>
        <w:pStyle w:val="ListParagraph"/>
        <w:ind w:left="360"/>
        <w:jc w:val="both"/>
        <w:rPr>
          <w:rFonts w:asciiTheme="minorHAnsi" w:hAnsiTheme="minorHAnsi" w:cstheme="minorHAnsi"/>
          <w:b w:val="0"/>
          <w:bCs/>
          <w:sz w:val="23"/>
          <w:szCs w:val="23"/>
        </w:rPr>
      </w:pPr>
    </w:p>
    <w:p w14:paraId="285394D0" w14:textId="260C321F" w:rsidR="00AD1EDA" w:rsidRPr="00D23092" w:rsidRDefault="00AD1EDA" w:rsidP="003A4AD0">
      <w:pPr>
        <w:pStyle w:val="ListParagraph"/>
        <w:numPr>
          <w:ilvl w:val="1"/>
          <w:numId w:val="19"/>
        </w:numPr>
        <w:ind w:left="360"/>
        <w:jc w:val="both"/>
        <w:rPr>
          <w:rFonts w:asciiTheme="minorHAnsi" w:hAnsiTheme="minorHAnsi" w:cstheme="minorHAnsi"/>
          <w:b w:val="0"/>
          <w:bCs/>
          <w:sz w:val="23"/>
          <w:szCs w:val="23"/>
        </w:rPr>
      </w:pPr>
      <w:r w:rsidRPr="00D23092">
        <w:rPr>
          <w:rFonts w:asciiTheme="minorHAnsi" w:hAnsiTheme="minorHAnsi" w:cstheme="minorHAnsi"/>
          <w:b w:val="0"/>
          <w:bCs/>
          <w:sz w:val="23"/>
          <w:szCs w:val="23"/>
        </w:rPr>
        <w:t>A</w:t>
      </w:r>
      <w:r w:rsidR="00323788" w:rsidRPr="00D23092">
        <w:rPr>
          <w:rFonts w:asciiTheme="minorHAnsi" w:hAnsiTheme="minorHAnsi" w:cstheme="minorHAnsi"/>
          <w:b w:val="0"/>
          <w:bCs/>
          <w:sz w:val="23"/>
          <w:szCs w:val="23"/>
        </w:rPr>
        <w:t xml:space="preserve"> query was raised by shareholder Mr. M</w:t>
      </w:r>
      <w:r w:rsidR="003A4AD0" w:rsidRPr="00D23092">
        <w:rPr>
          <w:rFonts w:asciiTheme="minorHAnsi" w:hAnsiTheme="minorHAnsi" w:cstheme="minorHAnsi"/>
          <w:b w:val="0"/>
          <w:bCs/>
          <w:sz w:val="23"/>
          <w:szCs w:val="23"/>
        </w:rPr>
        <w:t>ohammad</w:t>
      </w:r>
      <w:r w:rsidR="00323788" w:rsidRPr="00D23092">
        <w:rPr>
          <w:rFonts w:asciiTheme="minorHAnsi" w:hAnsiTheme="minorHAnsi" w:cstheme="minorHAnsi"/>
          <w:b w:val="0"/>
          <w:bCs/>
          <w:sz w:val="23"/>
          <w:szCs w:val="23"/>
        </w:rPr>
        <w:t xml:space="preserve"> Hanif (Folio No: 10231-10745) regarding circulation of minutes prior to the meeting. It was clarified that, in accordance with applicable regulatory requirements, the minutes are duly submitted to the Pakistan Stock Exchange while they are also made available on the Company’s website.</w:t>
      </w:r>
    </w:p>
    <w:p w14:paraId="2980B938" w14:textId="77777777" w:rsidR="00AD1EDA" w:rsidRPr="00D23092" w:rsidRDefault="00AD1EDA" w:rsidP="00AD1EDA">
      <w:pPr>
        <w:pStyle w:val="ListParagraph"/>
        <w:rPr>
          <w:rFonts w:asciiTheme="minorHAnsi" w:hAnsiTheme="minorHAnsi" w:cstheme="minorHAnsi"/>
          <w:sz w:val="23"/>
          <w:szCs w:val="23"/>
        </w:rPr>
      </w:pPr>
    </w:p>
    <w:p w14:paraId="276CC8A5" w14:textId="3DCD39D2" w:rsidR="00323788" w:rsidRPr="00D23092" w:rsidRDefault="0038661D" w:rsidP="00AD1EDA">
      <w:pPr>
        <w:pStyle w:val="ListParagraph"/>
        <w:numPr>
          <w:ilvl w:val="1"/>
          <w:numId w:val="19"/>
        </w:numPr>
        <w:ind w:left="360"/>
        <w:jc w:val="both"/>
        <w:rPr>
          <w:rFonts w:asciiTheme="minorHAnsi" w:hAnsiTheme="minorHAnsi" w:cstheme="minorHAnsi"/>
          <w:b w:val="0"/>
          <w:bCs/>
          <w:sz w:val="23"/>
          <w:szCs w:val="23"/>
        </w:rPr>
      </w:pPr>
      <w:r w:rsidRPr="0038661D">
        <w:rPr>
          <w:rFonts w:asciiTheme="minorHAnsi" w:hAnsiTheme="minorHAnsi" w:cstheme="minorHAnsi"/>
          <w:b w:val="0"/>
          <w:bCs/>
          <w:sz w:val="23"/>
          <w:szCs w:val="23"/>
        </w:rPr>
        <w:t xml:space="preserve">It is noted with concern that, during this exchange, Mr. Hanif’s manner of participation did not fully reflect the decorum ordinarily expected in such meetings. Although the Chairman repeatedly encouraged all attendees to express their views with courtesy and restraint, </w:t>
      </w:r>
      <w:r w:rsidR="005029DD">
        <w:rPr>
          <w:rFonts w:asciiTheme="minorHAnsi" w:hAnsiTheme="minorHAnsi" w:cstheme="minorHAnsi"/>
          <w:b w:val="0"/>
          <w:bCs/>
          <w:sz w:val="23"/>
          <w:szCs w:val="23"/>
        </w:rPr>
        <w:t xml:space="preserve">the said shareholder </w:t>
      </w:r>
      <w:r w:rsidRPr="0038661D">
        <w:rPr>
          <w:rFonts w:asciiTheme="minorHAnsi" w:hAnsiTheme="minorHAnsi" w:cstheme="minorHAnsi"/>
          <w:b w:val="0"/>
          <w:bCs/>
          <w:sz w:val="23"/>
          <w:szCs w:val="23"/>
        </w:rPr>
        <w:t>continued to speak in a</w:t>
      </w:r>
      <w:r>
        <w:rPr>
          <w:rFonts w:asciiTheme="minorHAnsi" w:hAnsiTheme="minorHAnsi" w:cstheme="minorHAnsi"/>
          <w:b w:val="0"/>
          <w:bCs/>
          <w:sz w:val="23"/>
          <w:szCs w:val="23"/>
        </w:rPr>
        <w:t>n undesirable</w:t>
      </w:r>
      <w:r w:rsidRPr="0038661D">
        <w:rPr>
          <w:rFonts w:asciiTheme="minorHAnsi" w:hAnsiTheme="minorHAnsi" w:cstheme="minorHAnsi"/>
          <w:b w:val="0"/>
          <w:bCs/>
          <w:sz w:val="23"/>
          <w:szCs w:val="23"/>
        </w:rPr>
        <w:t xml:space="preserve"> </w:t>
      </w:r>
      <w:r>
        <w:rPr>
          <w:rFonts w:asciiTheme="minorHAnsi" w:hAnsiTheme="minorHAnsi" w:cstheme="minorHAnsi"/>
          <w:b w:val="0"/>
          <w:bCs/>
          <w:sz w:val="23"/>
          <w:szCs w:val="23"/>
        </w:rPr>
        <w:t xml:space="preserve">manner </w:t>
      </w:r>
      <w:r w:rsidRPr="0038661D">
        <w:rPr>
          <w:rFonts w:asciiTheme="minorHAnsi" w:hAnsiTheme="minorHAnsi" w:cstheme="minorHAnsi"/>
          <w:b w:val="0"/>
          <w:bCs/>
          <w:sz w:val="23"/>
          <w:szCs w:val="23"/>
        </w:rPr>
        <w:t xml:space="preserve">and made remarks that were not conducive to a constructive dialogue. Similar past instances involving Mr. Hanif were noted by other participants. </w:t>
      </w:r>
      <w:r w:rsidR="00457F03">
        <w:rPr>
          <w:rFonts w:asciiTheme="minorHAnsi" w:hAnsiTheme="minorHAnsi" w:cstheme="minorHAnsi"/>
          <w:b w:val="0"/>
          <w:bCs/>
          <w:sz w:val="23"/>
          <w:szCs w:val="23"/>
        </w:rPr>
        <w:t xml:space="preserve">After repeated </w:t>
      </w:r>
      <w:r w:rsidRPr="0038661D">
        <w:rPr>
          <w:rFonts w:asciiTheme="minorHAnsi" w:hAnsiTheme="minorHAnsi" w:cstheme="minorHAnsi"/>
          <w:b w:val="0"/>
          <w:bCs/>
          <w:sz w:val="23"/>
          <w:szCs w:val="23"/>
        </w:rPr>
        <w:t>efforts</w:t>
      </w:r>
      <w:r w:rsidR="00457F03">
        <w:rPr>
          <w:rFonts w:asciiTheme="minorHAnsi" w:hAnsiTheme="minorHAnsi" w:cstheme="minorHAnsi"/>
          <w:b w:val="0"/>
          <w:bCs/>
          <w:sz w:val="23"/>
          <w:szCs w:val="23"/>
        </w:rPr>
        <w:t xml:space="preserve"> to diffuse the situation</w:t>
      </w:r>
      <w:r w:rsidRPr="0038661D">
        <w:rPr>
          <w:rFonts w:asciiTheme="minorHAnsi" w:hAnsiTheme="minorHAnsi" w:cstheme="minorHAnsi"/>
          <w:b w:val="0"/>
          <w:bCs/>
          <w:sz w:val="23"/>
          <w:szCs w:val="23"/>
        </w:rPr>
        <w:t>, the meeting ultimately proceeded in an orderly manner</w:t>
      </w:r>
      <w:r>
        <w:rPr>
          <w:rFonts w:asciiTheme="minorHAnsi" w:hAnsiTheme="minorHAnsi" w:cstheme="minorHAnsi"/>
          <w:b w:val="0"/>
          <w:bCs/>
          <w:sz w:val="23"/>
          <w:szCs w:val="23"/>
        </w:rPr>
        <w:t>.</w:t>
      </w:r>
    </w:p>
    <w:p w14:paraId="385F1EA8" w14:textId="77777777" w:rsidR="00FC12D1" w:rsidRPr="00D23092" w:rsidRDefault="00FC12D1" w:rsidP="00FC12D1">
      <w:pPr>
        <w:rPr>
          <w:rFonts w:asciiTheme="minorHAnsi" w:hAnsiTheme="minorHAnsi" w:cstheme="minorHAnsi"/>
          <w:bCs/>
          <w:sz w:val="23"/>
          <w:szCs w:val="23"/>
        </w:rPr>
      </w:pPr>
    </w:p>
    <w:p w14:paraId="7135CF50" w14:textId="57FBCE53" w:rsidR="00FC12D1" w:rsidRDefault="00FC12D1" w:rsidP="00AD1EDA">
      <w:pPr>
        <w:pStyle w:val="ListParagraph"/>
        <w:numPr>
          <w:ilvl w:val="1"/>
          <w:numId w:val="19"/>
        </w:numPr>
        <w:ind w:left="360"/>
        <w:jc w:val="both"/>
        <w:rPr>
          <w:rFonts w:asciiTheme="minorHAnsi" w:hAnsiTheme="minorHAnsi" w:cstheme="minorHAnsi"/>
          <w:b w:val="0"/>
          <w:bCs/>
          <w:sz w:val="23"/>
          <w:szCs w:val="23"/>
        </w:rPr>
      </w:pPr>
      <w:r w:rsidRPr="00D23092">
        <w:rPr>
          <w:rFonts w:asciiTheme="minorHAnsi" w:hAnsiTheme="minorHAnsi" w:cstheme="minorHAnsi"/>
          <w:b w:val="0"/>
          <w:bCs/>
          <w:sz w:val="23"/>
          <w:szCs w:val="23"/>
        </w:rPr>
        <w:t>Thereafter, as proposed by Mr. Muhammad Ali (Folio No. 04366-1788) and seconded by Mr. Mohammed Ilyas (Folio No. 10231-753) that the minutes of the meeting present correct recording of the previous meeting was taken as read and confirmed. Thereafter, the Chairman signed the minutes.</w:t>
      </w:r>
      <w:r w:rsidR="00C22ABB">
        <w:rPr>
          <w:rFonts w:asciiTheme="minorHAnsi" w:hAnsiTheme="minorHAnsi" w:cstheme="minorHAnsi"/>
          <w:b w:val="0"/>
          <w:bCs/>
          <w:sz w:val="23"/>
          <w:szCs w:val="23"/>
        </w:rPr>
        <w:t xml:space="preserve"> Following resolution was passed;</w:t>
      </w:r>
    </w:p>
    <w:p w14:paraId="6AD2DB35" w14:textId="77777777" w:rsidR="00C22ABB" w:rsidRPr="00C22ABB" w:rsidRDefault="00C22ABB" w:rsidP="00C22ABB">
      <w:pPr>
        <w:pStyle w:val="ListParagraph"/>
        <w:rPr>
          <w:rFonts w:asciiTheme="minorHAnsi" w:hAnsiTheme="minorHAnsi" w:cstheme="minorHAnsi"/>
          <w:b w:val="0"/>
          <w:bCs/>
          <w:sz w:val="23"/>
          <w:szCs w:val="23"/>
        </w:rPr>
      </w:pPr>
    </w:p>
    <w:p w14:paraId="12FA2E00" w14:textId="5362FD81" w:rsidR="00FC12D1" w:rsidRPr="00983772" w:rsidRDefault="009E6C8F" w:rsidP="00983772">
      <w:pPr>
        <w:pStyle w:val="ListParagraph"/>
        <w:ind w:left="1170" w:right="1017"/>
        <w:jc w:val="both"/>
        <w:rPr>
          <w:rFonts w:asciiTheme="minorHAnsi" w:hAnsiTheme="minorHAnsi" w:cstheme="minorHAnsi"/>
          <w:b w:val="0"/>
          <w:bCs/>
          <w:sz w:val="23"/>
          <w:szCs w:val="23"/>
        </w:rPr>
      </w:pPr>
      <w:r w:rsidRPr="009E6C8F">
        <w:rPr>
          <w:rFonts w:asciiTheme="minorHAnsi" w:hAnsiTheme="minorHAnsi" w:cstheme="minorHAnsi"/>
          <w:sz w:val="23"/>
          <w:szCs w:val="23"/>
        </w:rPr>
        <w:t xml:space="preserve">RESOLVED THAT </w:t>
      </w:r>
      <w:r w:rsidRPr="009E6C8F">
        <w:rPr>
          <w:rFonts w:asciiTheme="minorHAnsi" w:hAnsiTheme="minorHAnsi" w:cstheme="minorHAnsi"/>
          <w:b w:val="0"/>
          <w:bCs/>
          <w:sz w:val="23"/>
          <w:szCs w:val="23"/>
        </w:rPr>
        <w:t>the minutes of the Annual General Meeting of the Company held on 28 October 2024 be and are hereby confirmed and approved</w:t>
      </w:r>
      <w:r w:rsidR="002B1A33">
        <w:rPr>
          <w:rFonts w:asciiTheme="minorHAnsi" w:hAnsiTheme="minorHAnsi" w:cstheme="minorHAnsi"/>
          <w:b w:val="0"/>
          <w:bCs/>
          <w:sz w:val="23"/>
          <w:szCs w:val="23"/>
        </w:rPr>
        <w:t>.</w:t>
      </w:r>
    </w:p>
    <w:p w14:paraId="08771AD2" w14:textId="77777777" w:rsidR="003B6D4C" w:rsidRPr="00D23092" w:rsidRDefault="003B6D4C" w:rsidP="00FD35FC">
      <w:pPr>
        <w:jc w:val="both"/>
        <w:rPr>
          <w:rFonts w:asciiTheme="minorHAnsi" w:hAnsiTheme="minorHAnsi" w:cstheme="minorHAnsi"/>
          <w:sz w:val="23"/>
          <w:szCs w:val="23"/>
        </w:rPr>
      </w:pPr>
    </w:p>
    <w:p w14:paraId="5C4C9107" w14:textId="4DB41634" w:rsidR="00A123C3" w:rsidRPr="00D23092" w:rsidRDefault="00AD1EDA" w:rsidP="00866195">
      <w:pPr>
        <w:pStyle w:val="ListParagraph"/>
        <w:numPr>
          <w:ilvl w:val="0"/>
          <w:numId w:val="19"/>
        </w:numPr>
        <w:tabs>
          <w:tab w:val="left" w:pos="360"/>
        </w:tabs>
        <w:ind w:left="360"/>
        <w:contextualSpacing w:val="0"/>
        <w:jc w:val="both"/>
        <w:rPr>
          <w:rFonts w:asciiTheme="minorHAnsi" w:eastAsia="Calibri" w:hAnsiTheme="minorHAnsi" w:cstheme="minorHAnsi"/>
          <w:sz w:val="23"/>
          <w:szCs w:val="23"/>
          <w:u w:val="single"/>
        </w:rPr>
      </w:pPr>
      <w:r w:rsidRPr="00D23092">
        <w:rPr>
          <w:rFonts w:asciiTheme="minorHAnsi" w:eastAsia="Calibri" w:hAnsiTheme="minorHAnsi" w:cstheme="minorHAnsi"/>
          <w:sz w:val="23"/>
          <w:szCs w:val="23"/>
          <w:u w:val="single"/>
        </w:rPr>
        <w:t>TO RECEIVE, CONSIDER AND ADOPT THE ANNUAL AUDITED FINANCIAL STATEMENTS OF THE COMPANY FOR THE YEAR ENDED 30 JUNE 2025 TOGETHER WITH THE CHAIRMAN’S REVIEW, DIRECTORS’ REPORT AND AUDITORS’ REPORT THEREON</w:t>
      </w:r>
    </w:p>
    <w:p w14:paraId="402CA7F8" w14:textId="77777777" w:rsidR="00AD1EDA" w:rsidRPr="00D23092" w:rsidRDefault="00AD1EDA" w:rsidP="008F6800">
      <w:pPr>
        <w:ind w:left="360"/>
        <w:jc w:val="both"/>
        <w:rPr>
          <w:rFonts w:asciiTheme="minorHAnsi" w:hAnsiTheme="minorHAnsi" w:cstheme="minorHAnsi"/>
          <w:sz w:val="23"/>
          <w:szCs w:val="23"/>
        </w:rPr>
      </w:pPr>
    </w:p>
    <w:p w14:paraId="6FD37074" w14:textId="32519B8F" w:rsidR="0016010C" w:rsidRPr="00D23092" w:rsidRDefault="002628AF" w:rsidP="00A7253E">
      <w:pPr>
        <w:pStyle w:val="ListParagraph"/>
        <w:numPr>
          <w:ilvl w:val="1"/>
          <w:numId w:val="19"/>
        </w:numPr>
        <w:ind w:left="360"/>
        <w:jc w:val="both"/>
        <w:rPr>
          <w:rFonts w:asciiTheme="minorHAnsi" w:hAnsiTheme="minorHAnsi" w:cstheme="minorHAnsi"/>
          <w:b w:val="0"/>
          <w:bCs/>
          <w:sz w:val="23"/>
          <w:szCs w:val="23"/>
        </w:rPr>
      </w:pPr>
      <w:r w:rsidRPr="00D23092">
        <w:rPr>
          <w:rFonts w:asciiTheme="minorHAnsi" w:hAnsiTheme="minorHAnsi" w:cstheme="minorHAnsi"/>
          <w:b w:val="0"/>
          <w:bCs/>
          <w:sz w:val="23"/>
          <w:szCs w:val="23"/>
        </w:rPr>
        <w:t>The Annual Audit</w:t>
      </w:r>
      <w:r w:rsidR="0040672F" w:rsidRPr="00D23092">
        <w:rPr>
          <w:rFonts w:asciiTheme="minorHAnsi" w:hAnsiTheme="minorHAnsi" w:cstheme="minorHAnsi"/>
          <w:b w:val="0"/>
          <w:bCs/>
          <w:sz w:val="23"/>
          <w:szCs w:val="23"/>
        </w:rPr>
        <w:t>ed Financial Statements of the C</w:t>
      </w:r>
      <w:r w:rsidRPr="00D23092">
        <w:rPr>
          <w:rFonts w:asciiTheme="minorHAnsi" w:hAnsiTheme="minorHAnsi" w:cstheme="minorHAnsi"/>
          <w:b w:val="0"/>
          <w:bCs/>
          <w:sz w:val="23"/>
          <w:szCs w:val="23"/>
        </w:rPr>
        <w:t>ompany for the year en</w:t>
      </w:r>
      <w:r w:rsidR="0040672F" w:rsidRPr="00D23092">
        <w:rPr>
          <w:rFonts w:asciiTheme="minorHAnsi" w:hAnsiTheme="minorHAnsi" w:cstheme="minorHAnsi"/>
          <w:b w:val="0"/>
          <w:bCs/>
          <w:sz w:val="23"/>
          <w:szCs w:val="23"/>
        </w:rPr>
        <w:t>ded 30 June</w:t>
      </w:r>
      <w:r w:rsidRPr="00D23092">
        <w:rPr>
          <w:rFonts w:asciiTheme="minorHAnsi" w:hAnsiTheme="minorHAnsi" w:cstheme="minorHAnsi"/>
          <w:b w:val="0"/>
          <w:bCs/>
          <w:sz w:val="23"/>
          <w:szCs w:val="23"/>
        </w:rPr>
        <w:t xml:space="preserve"> 20</w:t>
      </w:r>
      <w:r w:rsidR="00E8176D" w:rsidRPr="00D23092">
        <w:rPr>
          <w:rFonts w:asciiTheme="minorHAnsi" w:hAnsiTheme="minorHAnsi" w:cstheme="minorHAnsi"/>
          <w:b w:val="0"/>
          <w:bCs/>
          <w:sz w:val="23"/>
          <w:szCs w:val="23"/>
        </w:rPr>
        <w:t>2</w:t>
      </w:r>
      <w:r w:rsidR="00A7253E" w:rsidRPr="00D23092">
        <w:rPr>
          <w:rFonts w:asciiTheme="minorHAnsi" w:hAnsiTheme="minorHAnsi" w:cstheme="minorHAnsi"/>
          <w:b w:val="0"/>
          <w:bCs/>
          <w:sz w:val="23"/>
          <w:szCs w:val="23"/>
        </w:rPr>
        <w:t>5</w:t>
      </w:r>
      <w:r w:rsidRPr="00D23092">
        <w:rPr>
          <w:rFonts w:asciiTheme="minorHAnsi" w:hAnsiTheme="minorHAnsi" w:cstheme="minorHAnsi"/>
          <w:b w:val="0"/>
          <w:bCs/>
          <w:sz w:val="23"/>
          <w:szCs w:val="23"/>
        </w:rPr>
        <w:t xml:space="preserve"> together with the </w:t>
      </w:r>
      <w:r w:rsidRPr="00D23092">
        <w:rPr>
          <w:rFonts w:asciiTheme="minorHAnsi" w:eastAsia="Calibri" w:hAnsiTheme="minorHAnsi" w:cstheme="minorHAnsi"/>
          <w:b w:val="0"/>
          <w:bCs/>
          <w:sz w:val="23"/>
          <w:szCs w:val="23"/>
        </w:rPr>
        <w:t>Chairman’s</w:t>
      </w:r>
      <w:r w:rsidRPr="00D23092">
        <w:rPr>
          <w:rFonts w:asciiTheme="minorHAnsi" w:hAnsiTheme="minorHAnsi" w:cstheme="minorHAnsi"/>
          <w:b w:val="0"/>
          <w:bCs/>
          <w:sz w:val="23"/>
          <w:szCs w:val="23"/>
        </w:rPr>
        <w:t xml:space="preserve"> Review, Directors’ </w:t>
      </w:r>
      <w:r w:rsidR="00EB5657" w:rsidRPr="00D23092">
        <w:rPr>
          <w:rFonts w:asciiTheme="minorHAnsi" w:hAnsiTheme="minorHAnsi" w:cstheme="minorHAnsi"/>
          <w:b w:val="0"/>
          <w:bCs/>
          <w:sz w:val="23"/>
          <w:szCs w:val="23"/>
        </w:rPr>
        <w:t xml:space="preserve">Report </w:t>
      </w:r>
      <w:r w:rsidRPr="00D23092">
        <w:rPr>
          <w:rFonts w:asciiTheme="minorHAnsi" w:hAnsiTheme="minorHAnsi" w:cstheme="minorHAnsi"/>
          <w:b w:val="0"/>
          <w:bCs/>
          <w:sz w:val="23"/>
          <w:szCs w:val="23"/>
        </w:rPr>
        <w:t xml:space="preserve">and Auditors’ </w:t>
      </w:r>
      <w:r w:rsidR="00EB5657" w:rsidRPr="00D23092">
        <w:rPr>
          <w:rFonts w:asciiTheme="minorHAnsi" w:hAnsiTheme="minorHAnsi" w:cstheme="minorHAnsi"/>
          <w:b w:val="0"/>
          <w:bCs/>
          <w:sz w:val="23"/>
          <w:szCs w:val="23"/>
        </w:rPr>
        <w:t>R</w:t>
      </w:r>
      <w:r w:rsidRPr="00D23092">
        <w:rPr>
          <w:rFonts w:asciiTheme="minorHAnsi" w:hAnsiTheme="minorHAnsi" w:cstheme="minorHAnsi"/>
          <w:b w:val="0"/>
          <w:bCs/>
          <w:sz w:val="23"/>
          <w:szCs w:val="23"/>
        </w:rPr>
        <w:t xml:space="preserve">eport thereon were placed before the </w:t>
      </w:r>
      <w:r w:rsidR="00436ED0" w:rsidRPr="00D23092">
        <w:rPr>
          <w:rFonts w:asciiTheme="minorHAnsi" w:hAnsiTheme="minorHAnsi" w:cstheme="minorHAnsi"/>
          <w:b w:val="0"/>
          <w:bCs/>
          <w:sz w:val="23"/>
          <w:szCs w:val="23"/>
        </w:rPr>
        <w:t>m</w:t>
      </w:r>
      <w:r w:rsidRPr="00D23092">
        <w:rPr>
          <w:rFonts w:asciiTheme="minorHAnsi" w:hAnsiTheme="minorHAnsi" w:cstheme="minorHAnsi"/>
          <w:b w:val="0"/>
          <w:bCs/>
          <w:sz w:val="23"/>
          <w:szCs w:val="23"/>
        </w:rPr>
        <w:t>embers</w:t>
      </w:r>
      <w:r w:rsidR="009428BC" w:rsidRPr="00D23092">
        <w:rPr>
          <w:rFonts w:asciiTheme="minorHAnsi" w:hAnsiTheme="minorHAnsi" w:cstheme="minorHAnsi"/>
          <w:b w:val="0"/>
          <w:bCs/>
          <w:sz w:val="23"/>
          <w:szCs w:val="23"/>
        </w:rPr>
        <w:t xml:space="preserve"> for discussion and approval</w:t>
      </w:r>
      <w:r w:rsidRPr="00D23092">
        <w:rPr>
          <w:rFonts w:asciiTheme="minorHAnsi" w:hAnsiTheme="minorHAnsi" w:cstheme="minorHAnsi"/>
          <w:b w:val="0"/>
          <w:bCs/>
          <w:sz w:val="23"/>
          <w:szCs w:val="23"/>
        </w:rPr>
        <w:t>.</w:t>
      </w:r>
      <w:r w:rsidR="00E91EE8">
        <w:rPr>
          <w:rFonts w:asciiTheme="minorHAnsi" w:hAnsiTheme="minorHAnsi" w:cstheme="minorHAnsi"/>
          <w:b w:val="0"/>
          <w:bCs/>
          <w:sz w:val="23"/>
          <w:szCs w:val="23"/>
        </w:rPr>
        <w:t xml:space="preserve"> The Chairman invited questions from the shareholders.</w:t>
      </w:r>
    </w:p>
    <w:p w14:paraId="501E2117" w14:textId="77777777" w:rsidR="0016010C" w:rsidRPr="00D23092" w:rsidRDefault="0016010C" w:rsidP="0016010C">
      <w:pPr>
        <w:pStyle w:val="ListParagraph"/>
        <w:rPr>
          <w:rFonts w:asciiTheme="minorHAnsi" w:hAnsiTheme="minorHAnsi" w:cstheme="minorHAnsi"/>
          <w:b w:val="0"/>
          <w:bCs/>
          <w:sz w:val="23"/>
          <w:szCs w:val="23"/>
        </w:rPr>
      </w:pPr>
    </w:p>
    <w:p w14:paraId="77A8E07C" w14:textId="77777777" w:rsidR="00CF51D5" w:rsidRDefault="00CF51D5" w:rsidP="00CF51D5">
      <w:pPr>
        <w:pStyle w:val="ListParagraph"/>
        <w:numPr>
          <w:ilvl w:val="1"/>
          <w:numId w:val="19"/>
        </w:numPr>
        <w:ind w:left="360"/>
        <w:jc w:val="both"/>
        <w:rPr>
          <w:rFonts w:asciiTheme="minorHAnsi" w:hAnsiTheme="minorHAnsi" w:cstheme="minorHAnsi"/>
          <w:b w:val="0"/>
          <w:bCs/>
          <w:sz w:val="23"/>
          <w:szCs w:val="23"/>
        </w:rPr>
      </w:pPr>
      <w:r>
        <w:rPr>
          <w:rFonts w:asciiTheme="minorHAnsi" w:hAnsiTheme="minorHAnsi" w:cstheme="minorHAnsi"/>
          <w:b w:val="0"/>
          <w:bCs/>
          <w:sz w:val="23"/>
          <w:szCs w:val="23"/>
        </w:rPr>
        <w:t xml:space="preserve">Queries raised by </w:t>
      </w:r>
      <w:r w:rsidRPr="00CF51D5">
        <w:rPr>
          <w:rFonts w:asciiTheme="minorHAnsi" w:hAnsiTheme="minorHAnsi" w:cstheme="minorHAnsi"/>
          <w:b w:val="0"/>
          <w:bCs/>
          <w:sz w:val="23"/>
          <w:szCs w:val="23"/>
        </w:rPr>
        <w:t xml:space="preserve">Mr. Muhammad Usman (Folio No. 06684-338106) </w:t>
      </w:r>
      <w:r>
        <w:rPr>
          <w:rFonts w:asciiTheme="minorHAnsi" w:hAnsiTheme="minorHAnsi" w:cstheme="minorHAnsi"/>
          <w:b w:val="0"/>
          <w:bCs/>
          <w:sz w:val="23"/>
          <w:szCs w:val="23"/>
        </w:rPr>
        <w:t>and their responses are as follows:</w:t>
      </w:r>
    </w:p>
    <w:p w14:paraId="24B8F840" w14:textId="77777777" w:rsidR="00CF51D5" w:rsidRPr="00CF51D5" w:rsidRDefault="00CF51D5" w:rsidP="00CF51D5">
      <w:pPr>
        <w:pStyle w:val="ListParagraph"/>
        <w:rPr>
          <w:rFonts w:asciiTheme="minorHAnsi" w:hAnsiTheme="minorHAnsi" w:cstheme="minorHAnsi"/>
          <w:b w:val="0"/>
          <w:bCs/>
          <w:sz w:val="23"/>
          <w:szCs w:val="23"/>
        </w:rPr>
      </w:pPr>
    </w:p>
    <w:p w14:paraId="3CE9923D" w14:textId="77777777" w:rsidR="00CF51D5" w:rsidRDefault="00CF51D5" w:rsidP="00CF51D5">
      <w:pPr>
        <w:pStyle w:val="ListParagraph"/>
        <w:numPr>
          <w:ilvl w:val="0"/>
          <w:numId w:val="21"/>
        </w:numPr>
        <w:jc w:val="both"/>
        <w:rPr>
          <w:rFonts w:asciiTheme="minorHAnsi" w:hAnsiTheme="minorHAnsi" w:cstheme="minorHAnsi"/>
          <w:b w:val="0"/>
          <w:bCs/>
          <w:sz w:val="23"/>
          <w:szCs w:val="23"/>
        </w:rPr>
      </w:pPr>
      <w:r>
        <w:rPr>
          <w:rFonts w:asciiTheme="minorHAnsi" w:hAnsiTheme="minorHAnsi" w:cstheme="minorHAnsi"/>
          <w:b w:val="0"/>
          <w:bCs/>
          <w:sz w:val="23"/>
          <w:szCs w:val="23"/>
        </w:rPr>
        <w:t>R</w:t>
      </w:r>
      <w:r w:rsidRPr="00CF51D5">
        <w:rPr>
          <w:rFonts w:asciiTheme="minorHAnsi" w:hAnsiTheme="minorHAnsi" w:cstheme="minorHAnsi"/>
          <w:b w:val="0"/>
          <w:bCs/>
          <w:sz w:val="23"/>
          <w:szCs w:val="23"/>
        </w:rPr>
        <w:t xml:space="preserve">egarding </w:t>
      </w:r>
      <w:r>
        <w:rPr>
          <w:rFonts w:asciiTheme="minorHAnsi" w:hAnsiTheme="minorHAnsi" w:cstheme="minorHAnsi"/>
          <w:b w:val="0"/>
          <w:bCs/>
          <w:sz w:val="23"/>
          <w:szCs w:val="23"/>
        </w:rPr>
        <w:t xml:space="preserve">reasons for removing </w:t>
      </w:r>
      <w:r w:rsidRPr="00CF51D5">
        <w:rPr>
          <w:rFonts w:asciiTheme="minorHAnsi" w:hAnsiTheme="minorHAnsi" w:cstheme="minorHAnsi"/>
          <w:b w:val="0"/>
          <w:bCs/>
          <w:sz w:val="23"/>
          <w:szCs w:val="23"/>
        </w:rPr>
        <w:t>gratuity payable</w:t>
      </w:r>
      <w:r>
        <w:rPr>
          <w:rFonts w:asciiTheme="minorHAnsi" w:hAnsiTheme="minorHAnsi" w:cstheme="minorHAnsi"/>
          <w:b w:val="0"/>
          <w:bCs/>
          <w:sz w:val="23"/>
          <w:szCs w:val="23"/>
        </w:rPr>
        <w:t xml:space="preserve"> from deferred liabilities</w:t>
      </w:r>
      <w:r w:rsidRPr="00CF51D5">
        <w:rPr>
          <w:rFonts w:asciiTheme="minorHAnsi" w:hAnsiTheme="minorHAnsi" w:cstheme="minorHAnsi"/>
          <w:b w:val="0"/>
          <w:bCs/>
          <w:sz w:val="23"/>
          <w:szCs w:val="23"/>
        </w:rPr>
        <w:t xml:space="preserve">, the CFO clarified that the </w:t>
      </w:r>
      <w:r>
        <w:rPr>
          <w:rFonts w:asciiTheme="minorHAnsi" w:hAnsiTheme="minorHAnsi" w:cstheme="minorHAnsi"/>
          <w:b w:val="0"/>
          <w:bCs/>
          <w:sz w:val="23"/>
          <w:szCs w:val="23"/>
        </w:rPr>
        <w:t xml:space="preserve">gratuity has been </w:t>
      </w:r>
      <w:r w:rsidRPr="00CF51D5">
        <w:rPr>
          <w:rFonts w:asciiTheme="minorHAnsi" w:hAnsiTheme="minorHAnsi" w:cstheme="minorHAnsi"/>
          <w:b w:val="0"/>
          <w:bCs/>
          <w:sz w:val="23"/>
          <w:szCs w:val="23"/>
        </w:rPr>
        <w:t>reclassifi</w:t>
      </w:r>
      <w:r>
        <w:rPr>
          <w:rFonts w:asciiTheme="minorHAnsi" w:hAnsiTheme="minorHAnsi" w:cstheme="minorHAnsi"/>
          <w:b w:val="0"/>
          <w:bCs/>
          <w:sz w:val="23"/>
          <w:szCs w:val="23"/>
        </w:rPr>
        <w:t>ed</w:t>
      </w:r>
      <w:r w:rsidRPr="00CF51D5">
        <w:rPr>
          <w:rFonts w:asciiTheme="minorHAnsi" w:hAnsiTheme="minorHAnsi" w:cstheme="minorHAnsi"/>
          <w:b w:val="0"/>
          <w:bCs/>
          <w:sz w:val="23"/>
          <w:szCs w:val="23"/>
        </w:rPr>
        <w:t xml:space="preserve"> from long-term liability to short-term liability in accordance with International Financial Reporting Standards (IFRS)</w:t>
      </w:r>
      <w:r>
        <w:rPr>
          <w:rFonts w:asciiTheme="minorHAnsi" w:hAnsiTheme="minorHAnsi" w:cstheme="minorHAnsi"/>
          <w:b w:val="0"/>
          <w:bCs/>
          <w:sz w:val="23"/>
          <w:szCs w:val="23"/>
        </w:rPr>
        <w:t xml:space="preserve"> and is reflected in Trade and other payables</w:t>
      </w:r>
      <w:r w:rsidRPr="00CF51D5">
        <w:rPr>
          <w:rFonts w:asciiTheme="minorHAnsi" w:hAnsiTheme="minorHAnsi" w:cstheme="minorHAnsi"/>
          <w:b w:val="0"/>
          <w:bCs/>
          <w:sz w:val="23"/>
          <w:szCs w:val="23"/>
        </w:rPr>
        <w:t>.</w:t>
      </w:r>
    </w:p>
    <w:p w14:paraId="6592F4B3" w14:textId="77777777" w:rsidR="00CF51D5" w:rsidRDefault="00CF51D5" w:rsidP="00CF51D5">
      <w:pPr>
        <w:pStyle w:val="ListParagraph"/>
        <w:ind w:left="1080"/>
        <w:jc w:val="both"/>
        <w:rPr>
          <w:rFonts w:asciiTheme="minorHAnsi" w:hAnsiTheme="minorHAnsi" w:cstheme="minorHAnsi"/>
          <w:b w:val="0"/>
          <w:bCs/>
          <w:sz w:val="23"/>
          <w:szCs w:val="23"/>
        </w:rPr>
      </w:pPr>
    </w:p>
    <w:p w14:paraId="24CBF00E" w14:textId="5A5B8E76" w:rsidR="00CF51D5" w:rsidRDefault="00CF51D5" w:rsidP="00CF51D5">
      <w:pPr>
        <w:pStyle w:val="ListParagraph"/>
        <w:numPr>
          <w:ilvl w:val="0"/>
          <w:numId w:val="21"/>
        </w:numPr>
        <w:jc w:val="both"/>
        <w:rPr>
          <w:rFonts w:asciiTheme="minorHAnsi" w:hAnsiTheme="minorHAnsi" w:cstheme="minorHAnsi"/>
          <w:b w:val="0"/>
          <w:bCs/>
          <w:sz w:val="23"/>
          <w:szCs w:val="23"/>
        </w:rPr>
      </w:pPr>
      <w:r>
        <w:rPr>
          <w:rFonts w:asciiTheme="minorHAnsi" w:hAnsiTheme="minorHAnsi" w:cstheme="minorHAnsi"/>
          <w:b w:val="0"/>
          <w:bCs/>
          <w:sz w:val="23"/>
          <w:szCs w:val="23"/>
        </w:rPr>
        <w:t xml:space="preserve">On query related to government grant, </w:t>
      </w:r>
      <w:r w:rsidRPr="00CF51D5">
        <w:rPr>
          <w:rFonts w:asciiTheme="minorHAnsi" w:hAnsiTheme="minorHAnsi" w:cstheme="minorHAnsi"/>
          <w:b w:val="0"/>
          <w:bCs/>
          <w:sz w:val="23"/>
          <w:szCs w:val="23"/>
        </w:rPr>
        <w:t xml:space="preserve">the CFO explained that the government grant relates to the markup differential under the Temporary Economic Relief Financing </w:t>
      </w:r>
      <w:r w:rsidRPr="00CF51D5">
        <w:rPr>
          <w:rFonts w:asciiTheme="minorHAnsi" w:hAnsiTheme="minorHAnsi" w:cstheme="minorHAnsi"/>
          <w:b w:val="0"/>
          <w:bCs/>
          <w:sz w:val="23"/>
          <w:szCs w:val="23"/>
        </w:rPr>
        <w:lastRenderedPageBreak/>
        <w:t>(TERF) scheme introduced during COVID-19. This differential is being recognized as a government grant in line with IFRS requirements and guidance issued by the Institute of Chartered Accountants of Pakistan.</w:t>
      </w:r>
    </w:p>
    <w:p w14:paraId="3EC503E8" w14:textId="77777777" w:rsidR="00CF51D5" w:rsidRPr="00CF51D5" w:rsidRDefault="00CF51D5" w:rsidP="00CF51D5">
      <w:pPr>
        <w:pStyle w:val="ListParagraph"/>
        <w:rPr>
          <w:rFonts w:asciiTheme="minorHAnsi" w:hAnsiTheme="minorHAnsi" w:cstheme="minorHAnsi"/>
          <w:bCs/>
          <w:sz w:val="23"/>
          <w:szCs w:val="23"/>
        </w:rPr>
      </w:pPr>
    </w:p>
    <w:p w14:paraId="085045AA" w14:textId="7CE50C5B" w:rsidR="0016010C" w:rsidRPr="00CF51D5" w:rsidRDefault="00CF51D5" w:rsidP="00CF51D5">
      <w:pPr>
        <w:pStyle w:val="ListParagraph"/>
        <w:numPr>
          <w:ilvl w:val="0"/>
          <w:numId w:val="21"/>
        </w:numPr>
        <w:jc w:val="both"/>
        <w:rPr>
          <w:rFonts w:asciiTheme="minorHAnsi" w:hAnsiTheme="minorHAnsi" w:cstheme="minorHAnsi"/>
          <w:b w:val="0"/>
          <w:sz w:val="23"/>
          <w:szCs w:val="23"/>
        </w:rPr>
      </w:pPr>
      <w:r w:rsidRPr="00CF51D5">
        <w:rPr>
          <w:rFonts w:asciiTheme="minorHAnsi" w:hAnsiTheme="minorHAnsi" w:cstheme="minorHAnsi"/>
          <w:b w:val="0"/>
          <w:sz w:val="23"/>
          <w:szCs w:val="23"/>
        </w:rPr>
        <w:t>On query concerning the increase in lease liabilities, the CFO noted that the rise is attributable to revision in lease terms, recorded in accordance with the policy disclosed in the financial statements.</w:t>
      </w:r>
    </w:p>
    <w:p w14:paraId="0A8D2DD5" w14:textId="77777777" w:rsidR="0016010C" w:rsidRPr="00D23092" w:rsidRDefault="0016010C" w:rsidP="0016010C">
      <w:pPr>
        <w:pStyle w:val="ListParagraph"/>
        <w:rPr>
          <w:rFonts w:asciiTheme="minorHAnsi" w:hAnsiTheme="minorHAnsi" w:cstheme="minorHAnsi"/>
          <w:bCs/>
          <w:sz w:val="23"/>
          <w:szCs w:val="23"/>
        </w:rPr>
      </w:pPr>
    </w:p>
    <w:p w14:paraId="65F55BCA" w14:textId="6B155D76" w:rsidR="0016010C" w:rsidRPr="002766AB" w:rsidRDefault="00796DFF" w:rsidP="002766AB">
      <w:pPr>
        <w:pStyle w:val="ListParagraph"/>
        <w:numPr>
          <w:ilvl w:val="1"/>
          <w:numId w:val="19"/>
        </w:numPr>
        <w:ind w:left="360"/>
        <w:jc w:val="both"/>
        <w:rPr>
          <w:rFonts w:asciiTheme="minorHAnsi" w:hAnsiTheme="minorHAnsi" w:cstheme="minorHAnsi"/>
          <w:b w:val="0"/>
          <w:sz w:val="23"/>
          <w:szCs w:val="23"/>
        </w:rPr>
      </w:pPr>
      <w:r>
        <w:rPr>
          <w:rFonts w:asciiTheme="minorHAnsi" w:hAnsiTheme="minorHAnsi" w:cstheme="minorHAnsi"/>
          <w:b w:val="0"/>
          <w:sz w:val="23"/>
          <w:szCs w:val="23"/>
        </w:rPr>
        <w:t xml:space="preserve">On </w:t>
      </w:r>
      <w:r w:rsidR="0016010C" w:rsidRPr="00D23092">
        <w:rPr>
          <w:rFonts w:asciiTheme="minorHAnsi" w:hAnsiTheme="minorHAnsi" w:cstheme="minorHAnsi"/>
          <w:b w:val="0"/>
          <w:sz w:val="23"/>
          <w:szCs w:val="23"/>
        </w:rPr>
        <w:t>a query from Mr. M</w:t>
      </w:r>
      <w:r w:rsidR="00833F1E">
        <w:rPr>
          <w:rFonts w:asciiTheme="minorHAnsi" w:hAnsiTheme="minorHAnsi" w:cstheme="minorHAnsi"/>
          <w:b w:val="0"/>
          <w:sz w:val="23"/>
          <w:szCs w:val="23"/>
        </w:rPr>
        <w:t xml:space="preserve">. </w:t>
      </w:r>
      <w:r w:rsidR="0016010C" w:rsidRPr="00D23092">
        <w:rPr>
          <w:rFonts w:asciiTheme="minorHAnsi" w:hAnsiTheme="minorHAnsi" w:cstheme="minorHAnsi"/>
          <w:b w:val="0"/>
          <w:sz w:val="23"/>
          <w:szCs w:val="23"/>
        </w:rPr>
        <w:t xml:space="preserve">Hanif on </w:t>
      </w:r>
      <w:r>
        <w:rPr>
          <w:rFonts w:asciiTheme="minorHAnsi" w:hAnsiTheme="minorHAnsi" w:cstheme="minorHAnsi"/>
          <w:b w:val="0"/>
          <w:sz w:val="23"/>
          <w:szCs w:val="23"/>
        </w:rPr>
        <w:t xml:space="preserve">reasons behind </w:t>
      </w:r>
      <w:r w:rsidR="0016010C" w:rsidRPr="00D23092">
        <w:rPr>
          <w:rFonts w:asciiTheme="minorHAnsi" w:hAnsiTheme="minorHAnsi" w:cstheme="minorHAnsi"/>
          <w:b w:val="0"/>
          <w:sz w:val="23"/>
          <w:szCs w:val="23"/>
        </w:rPr>
        <w:t xml:space="preserve">increase in short term borrowing, the CFO explained that the energy prices have increased considerably over the last year while subsidy on energy prices given to exporters has also been withdrawn by the government. </w:t>
      </w:r>
      <w:r w:rsidR="00DF5127">
        <w:rPr>
          <w:rFonts w:asciiTheme="minorHAnsi" w:hAnsiTheme="minorHAnsi" w:cstheme="minorHAnsi"/>
          <w:b w:val="0"/>
          <w:sz w:val="23"/>
          <w:szCs w:val="23"/>
        </w:rPr>
        <w:t xml:space="preserve">Therefore, short term borrowings had to be increased to meet working capital requirements. </w:t>
      </w:r>
      <w:r w:rsidR="0016010C" w:rsidRPr="00D23092">
        <w:rPr>
          <w:rFonts w:asciiTheme="minorHAnsi" w:hAnsiTheme="minorHAnsi" w:cstheme="minorHAnsi"/>
          <w:b w:val="0"/>
          <w:sz w:val="23"/>
          <w:szCs w:val="23"/>
        </w:rPr>
        <w:t xml:space="preserve">The CFO </w:t>
      </w:r>
      <w:r w:rsidR="00DF5127">
        <w:rPr>
          <w:rFonts w:asciiTheme="minorHAnsi" w:hAnsiTheme="minorHAnsi" w:cstheme="minorHAnsi"/>
          <w:b w:val="0"/>
          <w:sz w:val="23"/>
          <w:szCs w:val="23"/>
        </w:rPr>
        <w:t xml:space="preserve">added </w:t>
      </w:r>
      <w:r w:rsidR="0016010C" w:rsidRPr="00D23092">
        <w:rPr>
          <w:rFonts w:asciiTheme="minorHAnsi" w:hAnsiTheme="minorHAnsi" w:cstheme="minorHAnsi"/>
          <w:b w:val="0"/>
          <w:sz w:val="23"/>
          <w:szCs w:val="23"/>
        </w:rPr>
        <w:t>that long term borrowing ha</w:t>
      </w:r>
      <w:r w:rsidR="00FF3B74">
        <w:rPr>
          <w:rFonts w:asciiTheme="minorHAnsi" w:hAnsiTheme="minorHAnsi" w:cstheme="minorHAnsi"/>
          <w:b w:val="0"/>
          <w:sz w:val="23"/>
          <w:szCs w:val="23"/>
        </w:rPr>
        <w:t>d</w:t>
      </w:r>
      <w:r w:rsidR="0016010C" w:rsidRPr="00D23092">
        <w:rPr>
          <w:rFonts w:asciiTheme="minorHAnsi" w:hAnsiTheme="minorHAnsi" w:cstheme="minorHAnsi"/>
          <w:b w:val="0"/>
          <w:sz w:val="23"/>
          <w:szCs w:val="23"/>
        </w:rPr>
        <w:t xml:space="preserve"> decreased over the last year.</w:t>
      </w:r>
    </w:p>
    <w:p w14:paraId="475EFD0B" w14:textId="77777777" w:rsidR="0032400A" w:rsidRPr="00D23092" w:rsidRDefault="0032400A" w:rsidP="0032400A">
      <w:pPr>
        <w:pStyle w:val="ListParagraph"/>
        <w:rPr>
          <w:rFonts w:asciiTheme="minorHAnsi" w:hAnsiTheme="minorHAnsi" w:cstheme="minorHAnsi"/>
          <w:b w:val="0"/>
          <w:sz w:val="23"/>
          <w:szCs w:val="23"/>
        </w:rPr>
      </w:pPr>
    </w:p>
    <w:p w14:paraId="0D1DF718" w14:textId="77777777" w:rsidR="00E91EE8" w:rsidRDefault="00E91EE8" w:rsidP="00E91EE8">
      <w:pPr>
        <w:pStyle w:val="ListParagraph"/>
        <w:numPr>
          <w:ilvl w:val="1"/>
          <w:numId w:val="19"/>
        </w:numPr>
        <w:ind w:left="360"/>
        <w:jc w:val="both"/>
        <w:rPr>
          <w:rFonts w:asciiTheme="minorHAnsi" w:hAnsiTheme="minorHAnsi" w:cstheme="minorHAnsi"/>
          <w:b w:val="0"/>
          <w:bCs/>
          <w:sz w:val="23"/>
          <w:szCs w:val="23"/>
        </w:rPr>
      </w:pPr>
      <w:r>
        <w:rPr>
          <w:rFonts w:asciiTheme="minorHAnsi" w:hAnsiTheme="minorHAnsi" w:cstheme="minorHAnsi"/>
          <w:b w:val="0"/>
          <w:bCs/>
          <w:sz w:val="23"/>
          <w:szCs w:val="23"/>
        </w:rPr>
        <w:t xml:space="preserve">Queries made by </w:t>
      </w:r>
      <w:r w:rsidRPr="00E91EE8">
        <w:rPr>
          <w:rFonts w:asciiTheme="minorHAnsi" w:hAnsiTheme="minorHAnsi" w:cstheme="minorHAnsi"/>
          <w:b w:val="0"/>
          <w:bCs/>
          <w:sz w:val="23"/>
          <w:szCs w:val="23"/>
        </w:rPr>
        <w:t xml:space="preserve">Mr. Suleman Rafiq Maniya (Folio No. 03277-97160) </w:t>
      </w:r>
      <w:r>
        <w:rPr>
          <w:rFonts w:asciiTheme="minorHAnsi" w:hAnsiTheme="minorHAnsi" w:cstheme="minorHAnsi"/>
          <w:b w:val="0"/>
          <w:bCs/>
          <w:sz w:val="23"/>
          <w:szCs w:val="23"/>
        </w:rPr>
        <w:t>and their responses are as follows:</w:t>
      </w:r>
    </w:p>
    <w:p w14:paraId="128E1F4B" w14:textId="77777777" w:rsidR="00E91EE8" w:rsidRDefault="00E91EE8" w:rsidP="00E91EE8">
      <w:pPr>
        <w:pStyle w:val="ListParagraph"/>
        <w:ind w:left="360"/>
        <w:jc w:val="both"/>
        <w:rPr>
          <w:rFonts w:asciiTheme="minorHAnsi" w:hAnsiTheme="minorHAnsi" w:cstheme="minorHAnsi"/>
          <w:b w:val="0"/>
          <w:bCs/>
          <w:sz w:val="23"/>
          <w:szCs w:val="23"/>
        </w:rPr>
      </w:pPr>
    </w:p>
    <w:p w14:paraId="223783E4" w14:textId="77777777" w:rsidR="00E91EE8" w:rsidRDefault="00E91EE8" w:rsidP="00E91EE8">
      <w:pPr>
        <w:pStyle w:val="ListParagraph"/>
        <w:numPr>
          <w:ilvl w:val="0"/>
          <w:numId w:val="20"/>
        </w:numPr>
        <w:ind w:left="810"/>
        <w:jc w:val="both"/>
        <w:rPr>
          <w:rFonts w:asciiTheme="minorHAnsi" w:hAnsiTheme="minorHAnsi" w:cstheme="minorHAnsi"/>
          <w:b w:val="0"/>
          <w:bCs/>
          <w:sz w:val="23"/>
          <w:szCs w:val="23"/>
        </w:rPr>
      </w:pPr>
      <w:r>
        <w:rPr>
          <w:rFonts w:asciiTheme="minorHAnsi" w:hAnsiTheme="minorHAnsi" w:cstheme="minorHAnsi"/>
          <w:b w:val="0"/>
          <w:bCs/>
          <w:sz w:val="23"/>
          <w:szCs w:val="23"/>
        </w:rPr>
        <w:t>R</w:t>
      </w:r>
      <w:r w:rsidRPr="00E91EE8">
        <w:rPr>
          <w:rFonts w:asciiTheme="minorHAnsi" w:hAnsiTheme="minorHAnsi" w:cstheme="minorHAnsi"/>
          <w:b w:val="0"/>
          <w:bCs/>
          <w:sz w:val="23"/>
          <w:szCs w:val="23"/>
        </w:rPr>
        <w:t>egarding the reasons for reduced profitability, the CFO explained that, as highlighted earlier, a significant increase in energy prices during the year had adversely impacted the cost of doing business. Additionally, minimum wages rose considerably over the same period, further contributing to higher operating expenses.</w:t>
      </w:r>
    </w:p>
    <w:p w14:paraId="36E71F9D" w14:textId="77777777" w:rsidR="00E91EE8" w:rsidRPr="006B0BC4" w:rsidRDefault="00E91EE8" w:rsidP="006B0BC4">
      <w:pPr>
        <w:rPr>
          <w:rFonts w:asciiTheme="minorHAnsi" w:hAnsiTheme="minorHAnsi" w:cstheme="minorHAnsi"/>
          <w:sz w:val="23"/>
          <w:szCs w:val="23"/>
        </w:rPr>
      </w:pPr>
    </w:p>
    <w:p w14:paraId="11B2B423" w14:textId="3BB10F5E" w:rsidR="00AD1EDA" w:rsidRPr="00E91EE8" w:rsidRDefault="00E91EE8" w:rsidP="00E91EE8">
      <w:pPr>
        <w:pStyle w:val="ListParagraph"/>
        <w:numPr>
          <w:ilvl w:val="0"/>
          <w:numId w:val="20"/>
        </w:numPr>
        <w:ind w:left="810"/>
        <w:jc w:val="both"/>
        <w:rPr>
          <w:rFonts w:asciiTheme="minorHAnsi" w:hAnsiTheme="minorHAnsi" w:cstheme="minorHAnsi"/>
          <w:b w:val="0"/>
          <w:bCs/>
          <w:sz w:val="23"/>
          <w:szCs w:val="23"/>
        </w:rPr>
      </w:pPr>
      <w:r w:rsidRPr="00E91EE8">
        <w:rPr>
          <w:rFonts w:asciiTheme="minorHAnsi" w:hAnsiTheme="minorHAnsi" w:cstheme="minorHAnsi"/>
          <w:b w:val="0"/>
          <w:bCs/>
          <w:sz w:val="23"/>
          <w:szCs w:val="23"/>
        </w:rPr>
        <w:t>Mr. Suleman inquired about the Company’s future outlook. The CEO responded that management is navigating the situation with caution, given its fluid nature, while maintaining a cautiously optimistic stance. He noted that circumstances shifted significantly after April, following the introduction of a new tariff regime in the United States. The Company’s primary objective is to retain its existing customer base, particularly as competitors from India and China are aggressively pursuing the same customers by offering substantial discounts. To remain price-competitive under these challenging conditions, the Company has adopted a strategy of providing improved discounts. From the customers’ perspective, management remains hopeful that these measures will enable the Company to sustain its relationships and preserve market share.</w:t>
      </w:r>
    </w:p>
    <w:p w14:paraId="2EBBEB03" w14:textId="77777777" w:rsidR="00E91EE8" w:rsidRPr="00E91EE8" w:rsidRDefault="00E91EE8" w:rsidP="00E91EE8">
      <w:pPr>
        <w:pStyle w:val="ListParagraph"/>
        <w:ind w:left="360"/>
        <w:jc w:val="both"/>
        <w:rPr>
          <w:rFonts w:asciiTheme="minorHAnsi" w:hAnsiTheme="minorHAnsi" w:cstheme="minorHAnsi"/>
          <w:b w:val="0"/>
          <w:bCs/>
          <w:sz w:val="23"/>
          <w:szCs w:val="23"/>
        </w:rPr>
      </w:pPr>
    </w:p>
    <w:p w14:paraId="77BBEC7C" w14:textId="4017AE78" w:rsidR="002628AF" w:rsidRPr="00D23092" w:rsidRDefault="00CE2DD3" w:rsidP="00AD1EDA">
      <w:pPr>
        <w:pStyle w:val="ListParagraph"/>
        <w:numPr>
          <w:ilvl w:val="1"/>
          <w:numId w:val="19"/>
        </w:numPr>
        <w:ind w:left="360"/>
        <w:jc w:val="both"/>
        <w:rPr>
          <w:rFonts w:asciiTheme="minorHAnsi" w:hAnsiTheme="minorHAnsi" w:cstheme="minorHAnsi"/>
          <w:b w:val="0"/>
          <w:bCs/>
          <w:sz w:val="23"/>
          <w:szCs w:val="23"/>
        </w:rPr>
      </w:pPr>
      <w:r w:rsidRPr="00D23092">
        <w:rPr>
          <w:rFonts w:asciiTheme="minorHAnsi" w:eastAsia="Calibri" w:hAnsiTheme="minorHAnsi" w:cstheme="minorHAnsi"/>
          <w:b w:val="0"/>
          <w:bCs/>
          <w:sz w:val="23"/>
          <w:szCs w:val="23"/>
        </w:rPr>
        <w:t xml:space="preserve">There being no </w:t>
      </w:r>
      <w:r w:rsidR="00C22ABB">
        <w:rPr>
          <w:rFonts w:asciiTheme="minorHAnsi" w:eastAsia="Calibri" w:hAnsiTheme="minorHAnsi" w:cstheme="minorHAnsi"/>
          <w:b w:val="0"/>
          <w:bCs/>
          <w:sz w:val="23"/>
          <w:szCs w:val="23"/>
        </w:rPr>
        <w:t>further questions</w:t>
      </w:r>
      <w:r w:rsidRPr="00D23092">
        <w:rPr>
          <w:rFonts w:asciiTheme="minorHAnsi" w:eastAsia="Calibri" w:hAnsiTheme="minorHAnsi" w:cstheme="minorHAnsi"/>
          <w:b w:val="0"/>
          <w:bCs/>
          <w:sz w:val="23"/>
          <w:szCs w:val="23"/>
        </w:rPr>
        <w:t xml:space="preserve">, </w:t>
      </w:r>
      <w:r w:rsidR="0099788B" w:rsidRPr="00D23092">
        <w:rPr>
          <w:rFonts w:asciiTheme="minorHAnsi" w:eastAsia="Calibri" w:hAnsiTheme="minorHAnsi" w:cstheme="minorHAnsi"/>
          <w:b w:val="0"/>
          <w:bCs/>
          <w:sz w:val="23"/>
          <w:szCs w:val="23"/>
        </w:rPr>
        <w:t>M</w:t>
      </w:r>
      <w:r w:rsidR="00DF40FA" w:rsidRPr="00D23092">
        <w:rPr>
          <w:rFonts w:asciiTheme="minorHAnsi" w:eastAsia="Calibri" w:hAnsiTheme="minorHAnsi" w:cstheme="minorHAnsi"/>
          <w:b w:val="0"/>
          <w:bCs/>
          <w:sz w:val="23"/>
          <w:szCs w:val="23"/>
        </w:rPr>
        <w:t>s</w:t>
      </w:r>
      <w:r w:rsidR="0099788B" w:rsidRPr="00D23092">
        <w:rPr>
          <w:rFonts w:asciiTheme="minorHAnsi" w:eastAsia="Calibri" w:hAnsiTheme="minorHAnsi" w:cstheme="minorHAnsi"/>
          <w:b w:val="0"/>
          <w:bCs/>
          <w:sz w:val="23"/>
          <w:szCs w:val="23"/>
        </w:rPr>
        <w:t xml:space="preserve">. </w:t>
      </w:r>
      <w:r w:rsidR="00DF40FA" w:rsidRPr="00D23092">
        <w:rPr>
          <w:rFonts w:asciiTheme="minorHAnsi" w:eastAsia="Calibri" w:hAnsiTheme="minorHAnsi" w:cstheme="minorHAnsi"/>
          <w:b w:val="0"/>
          <w:bCs/>
          <w:sz w:val="23"/>
          <w:szCs w:val="23"/>
        </w:rPr>
        <w:t>Shanila Bano</w:t>
      </w:r>
      <w:r w:rsidR="0099788B" w:rsidRPr="00D23092">
        <w:rPr>
          <w:rFonts w:asciiTheme="minorHAnsi" w:eastAsia="Calibri" w:hAnsiTheme="minorHAnsi" w:cstheme="minorHAnsi"/>
          <w:b w:val="0"/>
          <w:bCs/>
          <w:sz w:val="23"/>
          <w:szCs w:val="23"/>
        </w:rPr>
        <w:t xml:space="preserve"> (</w:t>
      </w:r>
      <w:r w:rsidR="00D970B7" w:rsidRPr="00D23092">
        <w:rPr>
          <w:rFonts w:asciiTheme="minorHAnsi" w:eastAsia="Calibri" w:hAnsiTheme="minorHAnsi" w:cstheme="minorHAnsi"/>
          <w:b w:val="0"/>
          <w:bCs/>
          <w:sz w:val="23"/>
          <w:szCs w:val="23"/>
        </w:rPr>
        <w:t xml:space="preserve">Folio </w:t>
      </w:r>
      <w:r w:rsidR="00603B61" w:rsidRPr="00D23092">
        <w:rPr>
          <w:rFonts w:asciiTheme="minorHAnsi" w:eastAsia="Calibri" w:hAnsiTheme="minorHAnsi" w:cstheme="minorHAnsi"/>
          <w:b w:val="0"/>
          <w:bCs/>
          <w:sz w:val="23"/>
          <w:szCs w:val="23"/>
        </w:rPr>
        <w:t>No.</w:t>
      </w:r>
      <w:r w:rsidR="0099788B" w:rsidRPr="00D23092">
        <w:rPr>
          <w:rFonts w:asciiTheme="minorHAnsi" w:eastAsia="Calibri" w:hAnsiTheme="minorHAnsi" w:cstheme="minorHAnsi"/>
          <w:b w:val="0"/>
          <w:bCs/>
          <w:sz w:val="23"/>
          <w:szCs w:val="23"/>
        </w:rPr>
        <w:t xml:space="preserve"> </w:t>
      </w:r>
      <w:r w:rsidR="00DF40FA" w:rsidRPr="00D23092">
        <w:rPr>
          <w:rFonts w:asciiTheme="minorHAnsi" w:eastAsia="Calibri" w:hAnsiTheme="minorHAnsi" w:cstheme="minorHAnsi"/>
          <w:b w:val="0"/>
          <w:bCs/>
          <w:sz w:val="23"/>
          <w:szCs w:val="23"/>
        </w:rPr>
        <w:t>06684-179013</w:t>
      </w:r>
      <w:r w:rsidR="0099788B" w:rsidRPr="00D23092">
        <w:rPr>
          <w:rFonts w:asciiTheme="minorHAnsi" w:eastAsia="Calibri" w:hAnsiTheme="minorHAnsi" w:cstheme="minorHAnsi"/>
          <w:b w:val="0"/>
          <w:bCs/>
          <w:sz w:val="23"/>
          <w:szCs w:val="23"/>
        </w:rPr>
        <w:t>)</w:t>
      </w:r>
      <w:r w:rsidR="002628AF" w:rsidRPr="00D23092">
        <w:rPr>
          <w:rFonts w:asciiTheme="minorHAnsi" w:eastAsia="Calibri" w:hAnsiTheme="minorHAnsi" w:cstheme="minorHAnsi"/>
          <w:b w:val="0"/>
          <w:bCs/>
          <w:sz w:val="23"/>
          <w:szCs w:val="23"/>
        </w:rPr>
        <w:t xml:space="preserve"> proposed </w:t>
      </w:r>
      <w:r w:rsidR="00A23127" w:rsidRPr="00D23092">
        <w:rPr>
          <w:rFonts w:asciiTheme="minorHAnsi" w:eastAsia="Calibri" w:hAnsiTheme="minorHAnsi" w:cstheme="minorHAnsi"/>
          <w:b w:val="0"/>
          <w:bCs/>
          <w:sz w:val="23"/>
          <w:szCs w:val="23"/>
        </w:rPr>
        <w:t>and same was seconded by</w:t>
      </w:r>
      <w:r w:rsidR="00BC4B58" w:rsidRPr="00D23092">
        <w:rPr>
          <w:rFonts w:asciiTheme="minorHAnsi" w:eastAsia="Calibri" w:hAnsiTheme="minorHAnsi" w:cstheme="minorHAnsi"/>
          <w:b w:val="0"/>
          <w:bCs/>
          <w:sz w:val="23"/>
          <w:szCs w:val="23"/>
        </w:rPr>
        <w:t xml:space="preserve"> the member,</w:t>
      </w:r>
      <w:r w:rsidR="00A23127" w:rsidRPr="00D23092">
        <w:rPr>
          <w:rFonts w:asciiTheme="minorHAnsi" w:eastAsia="Calibri" w:hAnsiTheme="minorHAnsi" w:cstheme="minorHAnsi"/>
          <w:b w:val="0"/>
          <w:bCs/>
          <w:sz w:val="23"/>
          <w:szCs w:val="23"/>
        </w:rPr>
        <w:t xml:space="preserve"> </w:t>
      </w:r>
      <w:r w:rsidR="00DF40FA" w:rsidRPr="00D23092">
        <w:rPr>
          <w:rFonts w:asciiTheme="minorHAnsi" w:eastAsia="Calibri" w:hAnsiTheme="minorHAnsi" w:cstheme="minorHAnsi"/>
          <w:b w:val="0"/>
          <w:bCs/>
          <w:sz w:val="23"/>
          <w:szCs w:val="23"/>
        </w:rPr>
        <w:t>Mr. Abdul Khaliq, (</w:t>
      </w:r>
      <w:r w:rsidR="00D970B7" w:rsidRPr="00D23092">
        <w:rPr>
          <w:rFonts w:asciiTheme="minorHAnsi" w:eastAsia="Calibri" w:hAnsiTheme="minorHAnsi" w:cstheme="minorHAnsi"/>
          <w:b w:val="0"/>
          <w:bCs/>
          <w:sz w:val="23"/>
          <w:szCs w:val="23"/>
        </w:rPr>
        <w:t xml:space="preserve">Folio </w:t>
      </w:r>
      <w:r w:rsidR="00EA05DC" w:rsidRPr="00D23092">
        <w:rPr>
          <w:rFonts w:asciiTheme="minorHAnsi" w:eastAsia="Calibri" w:hAnsiTheme="minorHAnsi" w:cstheme="minorHAnsi"/>
          <w:b w:val="0"/>
          <w:bCs/>
          <w:sz w:val="23"/>
          <w:szCs w:val="23"/>
        </w:rPr>
        <w:t>No. 06684-277015</w:t>
      </w:r>
      <w:r w:rsidR="00DF40FA" w:rsidRPr="00D23092">
        <w:rPr>
          <w:rFonts w:asciiTheme="minorHAnsi" w:eastAsia="Calibri" w:hAnsiTheme="minorHAnsi" w:cstheme="minorHAnsi"/>
          <w:b w:val="0"/>
          <w:bCs/>
          <w:sz w:val="23"/>
          <w:szCs w:val="23"/>
        </w:rPr>
        <w:t xml:space="preserve">) </w:t>
      </w:r>
      <w:r w:rsidR="007D7A6E" w:rsidRPr="00D23092">
        <w:rPr>
          <w:rFonts w:asciiTheme="minorHAnsi" w:eastAsia="Calibri" w:hAnsiTheme="minorHAnsi" w:cstheme="minorHAnsi"/>
          <w:b w:val="0"/>
          <w:bCs/>
          <w:sz w:val="23"/>
          <w:szCs w:val="23"/>
        </w:rPr>
        <w:t xml:space="preserve">and </w:t>
      </w:r>
      <w:r w:rsidR="002628AF" w:rsidRPr="00D23092">
        <w:rPr>
          <w:rFonts w:asciiTheme="minorHAnsi" w:eastAsia="Calibri" w:hAnsiTheme="minorHAnsi" w:cstheme="minorHAnsi"/>
          <w:b w:val="0"/>
          <w:bCs/>
          <w:sz w:val="23"/>
          <w:szCs w:val="23"/>
        </w:rPr>
        <w:t xml:space="preserve">all members </w:t>
      </w:r>
      <w:r w:rsidR="00534749" w:rsidRPr="00D23092">
        <w:rPr>
          <w:rFonts w:asciiTheme="minorHAnsi" w:eastAsia="Calibri" w:hAnsiTheme="minorHAnsi" w:cstheme="minorHAnsi"/>
          <w:b w:val="0"/>
          <w:bCs/>
          <w:sz w:val="23"/>
          <w:szCs w:val="23"/>
        </w:rPr>
        <w:t xml:space="preserve">present </w:t>
      </w:r>
      <w:r w:rsidR="00603B61" w:rsidRPr="00D23092">
        <w:rPr>
          <w:rFonts w:asciiTheme="minorHAnsi" w:eastAsia="Calibri" w:hAnsiTheme="minorHAnsi" w:cstheme="minorHAnsi"/>
          <w:b w:val="0"/>
          <w:bCs/>
          <w:sz w:val="23"/>
          <w:szCs w:val="23"/>
        </w:rPr>
        <w:t xml:space="preserve">unanimously </w:t>
      </w:r>
      <w:r w:rsidR="002628AF" w:rsidRPr="00D23092">
        <w:rPr>
          <w:rFonts w:asciiTheme="minorHAnsi" w:eastAsia="Calibri" w:hAnsiTheme="minorHAnsi" w:cstheme="minorHAnsi"/>
          <w:b w:val="0"/>
          <w:bCs/>
          <w:sz w:val="23"/>
          <w:szCs w:val="23"/>
        </w:rPr>
        <w:t xml:space="preserve">approved </w:t>
      </w:r>
      <w:r w:rsidR="00534749" w:rsidRPr="00D23092">
        <w:rPr>
          <w:rFonts w:asciiTheme="minorHAnsi" w:eastAsia="Calibri" w:hAnsiTheme="minorHAnsi" w:cstheme="minorHAnsi"/>
          <w:b w:val="0"/>
          <w:bCs/>
          <w:sz w:val="23"/>
          <w:szCs w:val="23"/>
        </w:rPr>
        <w:t xml:space="preserve">the </w:t>
      </w:r>
      <w:r w:rsidR="00DC58C3" w:rsidRPr="00D23092">
        <w:rPr>
          <w:rFonts w:asciiTheme="minorHAnsi" w:eastAsia="Calibri" w:hAnsiTheme="minorHAnsi" w:cstheme="minorHAnsi"/>
          <w:b w:val="0"/>
          <w:bCs/>
          <w:sz w:val="23"/>
          <w:szCs w:val="23"/>
        </w:rPr>
        <w:t>Annual Audited Financial Statements</w:t>
      </w:r>
      <w:r w:rsidR="002628AF" w:rsidRPr="00D23092">
        <w:rPr>
          <w:rFonts w:asciiTheme="minorHAnsi" w:eastAsia="Calibri" w:hAnsiTheme="minorHAnsi" w:cstheme="minorHAnsi"/>
          <w:b w:val="0"/>
          <w:bCs/>
          <w:sz w:val="23"/>
          <w:szCs w:val="23"/>
        </w:rPr>
        <w:t xml:space="preserve"> for the year ended </w:t>
      </w:r>
      <w:r w:rsidR="00892E91" w:rsidRPr="00D23092">
        <w:rPr>
          <w:rFonts w:asciiTheme="minorHAnsi" w:eastAsia="Calibri" w:hAnsiTheme="minorHAnsi" w:cstheme="minorHAnsi"/>
          <w:b w:val="0"/>
          <w:bCs/>
          <w:sz w:val="23"/>
          <w:szCs w:val="23"/>
        </w:rPr>
        <w:t xml:space="preserve">30 </w:t>
      </w:r>
      <w:r w:rsidR="002628AF" w:rsidRPr="00D23092">
        <w:rPr>
          <w:rFonts w:asciiTheme="minorHAnsi" w:eastAsia="Calibri" w:hAnsiTheme="minorHAnsi" w:cstheme="minorHAnsi"/>
          <w:b w:val="0"/>
          <w:bCs/>
          <w:sz w:val="23"/>
          <w:szCs w:val="23"/>
        </w:rPr>
        <w:t>June 20</w:t>
      </w:r>
      <w:r w:rsidR="00534749" w:rsidRPr="00D23092">
        <w:rPr>
          <w:rFonts w:asciiTheme="minorHAnsi" w:eastAsia="Calibri" w:hAnsiTheme="minorHAnsi" w:cstheme="minorHAnsi"/>
          <w:b w:val="0"/>
          <w:bCs/>
          <w:sz w:val="23"/>
          <w:szCs w:val="23"/>
        </w:rPr>
        <w:t>2</w:t>
      </w:r>
      <w:r w:rsidR="0029074B" w:rsidRPr="00D23092">
        <w:rPr>
          <w:rFonts w:asciiTheme="minorHAnsi" w:eastAsia="Calibri" w:hAnsiTheme="minorHAnsi" w:cstheme="minorHAnsi"/>
          <w:b w:val="0"/>
          <w:bCs/>
          <w:sz w:val="23"/>
          <w:szCs w:val="23"/>
        </w:rPr>
        <w:t>5</w:t>
      </w:r>
      <w:r w:rsidR="002628AF" w:rsidRPr="00D23092">
        <w:rPr>
          <w:rFonts w:asciiTheme="minorHAnsi" w:eastAsia="Calibri" w:hAnsiTheme="minorHAnsi" w:cstheme="minorHAnsi"/>
          <w:b w:val="0"/>
          <w:bCs/>
          <w:sz w:val="23"/>
          <w:szCs w:val="23"/>
        </w:rPr>
        <w:t xml:space="preserve"> together with the </w:t>
      </w:r>
      <w:r w:rsidR="00534749" w:rsidRPr="00D23092">
        <w:rPr>
          <w:rFonts w:asciiTheme="minorHAnsi" w:eastAsia="Calibri" w:hAnsiTheme="minorHAnsi" w:cstheme="minorHAnsi"/>
          <w:b w:val="0"/>
          <w:bCs/>
          <w:sz w:val="23"/>
          <w:szCs w:val="23"/>
        </w:rPr>
        <w:t xml:space="preserve">Chairman’s Review, </w:t>
      </w:r>
      <w:r w:rsidR="00517D1B" w:rsidRPr="00D23092">
        <w:rPr>
          <w:rFonts w:asciiTheme="minorHAnsi" w:eastAsia="Calibri" w:hAnsiTheme="minorHAnsi" w:cstheme="minorHAnsi"/>
          <w:b w:val="0"/>
          <w:bCs/>
          <w:sz w:val="23"/>
          <w:szCs w:val="23"/>
        </w:rPr>
        <w:t>Directors’,</w:t>
      </w:r>
      <w:r w:rsidR="002628AF" w:rsidRPr="00D23092">
        <w:rPr>
          <w:rFonts w:asciiTheme="minorHAnsi" w:eastAsia="Calibri" w:hAnsiTheme="minorHAnsi" w:cstheme="minorHAnsi"/>
          <w:b w:val="0"/>
          <w:bCs/>
          <w:sz w:val="23"/>
          <w:szCs w:val="23"/>
        </w:rPr>
        <w:t xml:space="preserve"> and Auditors’ Reports thereon and </w:t>
      </w:r>
      <w:r w:rsidR="00534749" w:rsidRPr="00D23092">
        <w:rPr>
          <w:rFonts w:asciiTheme="minorHAnsi" w:eastAsia="Calibri" w:hAnsiTheme="minorHAnsi" w:cstheme="minorHAnsi"/>
          <w:b w:val="0"/>
          <w:bCs/>
          <w:sz w:val="23"/>
          <w:szCs w:val="23"/>
        </w:rPr>
        <w:t xml:space="preserve">following resolution was </w:t>
      </w:r>
      <w:r w:rsidR="002628AF" w:rsidRPr="00D23092">
        <w:rPr>
          <w:rFonts w:asciiTheme="minorHAnsi" w:eastAsia="Calibri" w:hAnsiTheme="minorHAnsi" w:cstheme="minorHAnsi"/>
          <w:b w:val="0"/>
          <w:bCs/>
          <w:sz w:val="23"/>
          <w:szCs w:val="23"/>
        </w:rPr>
        <w:t>passed</w:t>
      </w:r>
      <w:r w:rsidR="00534749" w:rsidRPr="00D23092">
        <w:rPr>
          <w:rFonts w:asciiTheme="minorHAnsi" w:eastAsia="Calibri" w:hAnsiTheme="minorHAnsi" w:cstheme="minorHAnsi"/>
          <w:b w:val="0"/>
          <w:bCs/>
          <w:sz w:val="23"/>
          <w:szCs w:val="23"/>
        </w:rPr>
        <w:t>:</w:t>
      </w:r>
    </w:p>
    <w:p w14:paraId="7F6C5567" w14:textId="77777777" w:rsidR="002628AF" w:rsidRPr="00D23092" w:rsidRDefault="002628AF" w:rsidP="00766BDC">
      <w:pPr>
        <w:ind w:left="360"/>
        <w:jc w:val="both"/>
        <w:rPr>
          <w:rFonts w:asciiTheme="minorHAnsi" w:eastAsia="Calibri" w:hAnsiTheme="minorHAnsi" w:cstheme="minorHAnsi"/>
          <w:sz w:val="23"/>
          <w:szCs w:val="23"/>
        </w:rPr>
      </w:pPr>
    </w:p>
    <w:p w14:paraId="7A155EDA" w14:textId="018D82A9" w:rsidR="00A123C3" w:rsidRPr="00D23092" w:rsidRDefault="002628AF" w:rsidP="00C22ABB">
      <w:pPr>
        <w:ind w:left="720" w:right="720"/>
        <w:jc w:val="both"/>
        <w:rPr>
          <w:rFonts w:asciiTheme="minorHAnsi" w:hAnsiTheme="minorHAnsi" w:cstheme="minorHAnsi"/>
          <w:color w:val="333333"/>
          <w:sz w:val="23"/>
          <w:szCs w:val="23"/>
        </w:rPr>
      </w:pPr>
      <w:r w:rsidRPr="00D23092">
        <w:rPr>
          <w:rFonts w:asciiTheme="minorHAnsi" w:hAnsiTheme="minorHAnsi" w:cstheme="minorHAnsi"/>
          <w:b/>
          <w:sz w:val="23"/>
          <w:szCs w:val="23"/>
        </w:rPr>
        <w:t>RESOLVED</w:t>
      </w:r>
      <w:r w:rsidRPr="00D23092">
        <w:rPr>
          <w:rFonts w:asciiTheme="minorHAnsi" w:hAnsiTheme="minorHAnsi" w:cstheme="minorHAnsi"/>
          <w:sz w:val="23"/>
          <w:szCs w:val="23"/>
        </w:rPr>
        <w:t xml:space="preserve"> </w:t>
      </w:r>
      <w:r w:rsidRPr="00D23092">
        <w:rPr>
          <w:rFonts w:asciiTheme="minorHAnsi" w:hAnsiTheme="minorHAnsi" w:cstheme="minorHAnsi"/>
          <w:b/>
          <w:sz w:val="23"/>
          <w:szCs w:val="23"/>
        </w:rPr>
        <w:t>THAT</w:t>
      </w:r>
      <w:r w:rsidRPr="00D23092">
        <w:rPr>
          <w:rFonts w:asciiTheme="minorHAnsi" w:hAnsiTheme="minorHAnsi" w:cstheme="minorHAnsi"/>
          <w:sz w:val="23"/>
          <w:szCs w:val="23"/>
        </w:rPr>
        <w:t xml:space="preserve"> the Annual Audited Financial Statements of </w:t>
      </w:r>
      <w:r w:rsidR="00B768A6" w:rsidRPr="00D23092">
        <w:rPr>
          <w:rFonts w:asciiTheme="minorHAnsi" w:hAnsiTheme="minorHAnsi" w:cstheme="minorHAnsi"/>
          <w:sz w:val="23"/>
          <w:szCs w:val="23"/>
        </w:rPr>
        <w:t xml:space="preserve">the Company </w:t>
      </w:r>
      <w:r w:rsidRPr="00D23092">
        <w:rPr>
          <w:rFonts w:asciiTheme="minorHAnsi" w:hAnsiTheme="minorHAnsi" w:cstheme="minorHAnsi"/>
          <w:sz w:val="23"/>
          <w:szCs w:val="23"/>
        </w:rPr>
        <w:t xml:space="preserve">for the </w:t>
      </w:r>
      <w:r w:rsidRPr="00D23092">
        <w:rPr>
          <w:rFonts w:asciiTheme="minorHAnsi" w:eastAsia="Calibri" w:hAnsiTheme="minorHAnsi" w:cstheme="minorHAnsi"/>
          <w:sz w:val="23"/>
          <w:szCs w:val="23"/>
        </w:rPr>
        <w:t>year</w:t>
      </w:r>
      <w:r w:rsidRPr="00D23092">
        <w:rPr>
          <w:rFonts w:asciiTheme="minorHAnsi" w:hAnsiTheme="minorHAnsi" w:cstheme="minorHAnsi"/>
          <w:sz w:val="23"/>
          <w:szCs w:val="23"/>
        </w:rPr>
        <w:t xml:space="preserve"> ended 30 June 20</w:t>
      </w:r>
      <w:r w:rsidR="00BF0C96" w:rsidRPr="00D23092">
        <w:rPr>
          <w:rFonts w:asciiTheme="minorHAnsi" w:hAnsiTheme="minorHAnsi" w:cstheme="minorHAnsi"/>
          <w:sz w:val="23"/>
          <w:szCs w:val="23"/>
        </w:rPr>
        <w:t>2</w:t>
      </w:r>
      <w:r w:rsidR="00866195" w:rsidRPr="00D23092">
        <w:rPr>
          <w:rFonts w:asciiTheme="minorHAnsi" w:hAnsiTheme="minorHAnsi" w:cstheme="minorHAnsi"/>
          <w:sz w:val="23"/>
          <w:szCs w:val="23"/>
        </w:rPr>
        <w:t>5</w:t>
      </w:r>
      <w:r w:rsidRPr="00D23092">
        <w:rPr>
          <w:rFonts w:asciiTheme="minorHAnsi" w:hAnsiTheme="minorHAnsi" w:cstheme="minorHAnsi"/>
          <w:sz w:val="23"/>
          <w:szCs w:val="23"/>
        </w:rPr>
        <w:t xml:space="preserve"> </w:t>
      </w:r>
      <w:r w:rsidRPr="00D23092">
        <w:rPr>
          <w:rFonts w:asciiTheme="minorHAnsi" w:eastAsia="Calibri" w:hAnsiTheme="minorHAnsi" w:cstheme="minorHAnsi"/>
          <w:sz w:val="23"/>
          <w:szCs w:val="23"/>
        </w:rPr>
        <w:t>together</w:t>
      </w:r>
      <w:r w:rsidRPr="00D23092">
        <w:rPr>
          <w:rFonts w:asciiTheme="minorHAnsi" w:hAnsiTheme="minorHAnsi" w:cstheme="minorHAnsi"/>
          <w:sz w:val="23"/>
          <w:szCs w:val="23"/>
        </w:rPr>
        <w:t xml:space="preserve"> with the Chairman’s Review, Directors’ </w:t>
      </w:r>
      <w:r w:rsidR="00537587" w:rsidRPr="00D23092">
        <w:rPr>
          <w:rFonts w:asciiTheme="minorHAnsi" w:hAnsiTheme="minorHAnsi" w:cstheme="minorHAnsi"/>
          <w:sz w:val="23"/>
          <w:szCs w:val="23"/>
        </w:rPr>
        <w:t xml:space="preserve">Report </w:t>
      </w:r>
      <w:r w:rsidRPr="00D23092">
        <w:rPr>
          <w:rFonts w:asciiTheme="minorHAnsi" w:hAnsiTheme="minorHAnsi" w:cstheme="minorHAnsi"/>
          <w:sz w:val="23"/>
          <w:szCs w:val="23"/>
        </w:rPr>
        <w:t>and Auditors’ Report thereon be and are hereby approved</w:t>
      </w:r>
      <w:r w:rsidRPr="00D23092">
        <w:rPr>
          <w:rFonts w:asciiTheme="minorHAnsi" w:hAnsiTheme="minorHAnsi" w:cstheme="minorHAnsi"/>
          <w:color w:val="333333"/>
          <w:sz w:val="23"/>
          <w:szCs w:val="23"/>
        </w:rPr>
        <w:t>.</w:t>
      </w:r>
    </w:p>
    <w:p w14:paraId="2766A98B" w14:textId="77777777" w:rsidR="00133864" w:rsidRDefault="00133864" w:rsidP="00FD35FC">
      <w:pPr>
        <w:jc w:val="both"/>
        <w:rPr>
          <w:rFonts w:asciiTheme="minorHAnsi" w:hAnsiTheme="minorHAnsi" w:cstheme="minorHAnsi"/>
          <w:color w:val="333333"/>
          <w:sz w:val="23"/>
          <w:szCs w:val="23"/>
        </w:rPr>
      </w:pPr>
    </w:p>
    <w:p w14:paraId="275D4531" w14:textId="77777777" w:rsidR="006B0BC4" w:rsidRDefault="006B0BC4" w:rsidP="00FD35FC">
      <w:pPr>
        <w:jc w:val="both"/>
        <w:rPr>
          <w:rFonts w:asciiTheme="minorHAnsi" w:hAnsiTheme="minorHAnsi" w:cstheme="minorHAnsi"/>
          <w:color w:val="333333"/>
          <w:sz w:val="23"/>
          <w:szCs w:val="23"/>
        </w:rPr>
      </w:pPr>
    </w:p>
    <w:p w14:paraId="2EB6ED38" w14:textId="77777777" w:rsidR="006B0BC4" w:rsidRDefault="006B0BC4" w:rsidP="00FD35FC">
      <w:pPr>
        <w:jc w:val="both"/>
        <w:rPr>
          <w:rFonts w:asciiTheme="minorHAnsi" w:hAnsiTheme="minorHAnsi" w:cstheme="minorHAnsi"/>
          <w:color w:val="333333"/>
          <w:sz w:val="23"/>
          <w:szCs w:val="23"/>
        </w:rPr>
      </w:pPr>
    </w:p>
    <w:p w14:paraId="243CD2E8" w14:textId="77777777" w:rsidR="006B0BC4" w:rsidRPr="00D23092" w:rsidRDefault="006B0BC4" w:rsidP="00FD35FC">
      <w:pPr>
        <w:jc w:val="both"/>
        <w:rPr>
          <w:rFonts w:asciiTheme="minorHAnsi" w:hAnsiTheme="minorHAnsi" w:cstheme="minorHAnsi"/>
          <w:color w:val="333333"/>
          <w:sz w:val="23"/>
          <w:szCs w:val="23"/>
        </w:rPr>
      </w:pPr>
    </w:p>
    <w:p w14:paraId="207DBEE5" w14:textId="79C0BCE5" w:rsidR="00133864" w:rsidRPr="00D23092" w:rsidRDefault="00133864" w:rsidP="00D724FC">
      <w:pPr>
        <w:pStyle w:val="ListParagraph"/>
        <w:numPr>
          <w:ilvl w:val="0"/>
          <w:numId w:val="19"/>
        </w:numPr>
        <w:tabs>
          <w:tab w:val="left" w:pos="360"/>
        </w:tabs>
        <w:ind w:left="360"/>
        <w:contextualSpacing w:val="0"/>
        <w:jc w:val="both"/>
        <w:rPr>
          <w:rFonts w:asciiTheme="minorHAnsi" w:eastAsia="Calibri" w:hAnsiTheme="minorHAnsi" w:cstheme="minorHAnsi"/>
          <w:sz w:val="23"/>
          <w:szCs w:val="23"/>
          <w:u w:val="single"/>
        </w:rPr>
      </w:pPr>
      <w:r w:rsidRPr="00D23092">
        <w:rPr>
          <w:rFonts w:asciiTheme="minorHAnsi" w:eastAsia="Calibri" w:hAnsiTheme="minorHAnsi" w:cstheme="minorHAnsi"/>
          <w:sz w:val="23"/>
          <w:szCs w:val="23"/>
          <w:u w:val="single"/>
        </w:rPr>
        <w:lastRenderedPageBreak/>
        <w:t>TO APPOINT STATUTORY AUDITORS OF THE COMPANY AND FIX THEIR REMUNERATION FOR THE FINANCIAL YEAR 2025-26</w:t>
      </w:r>
    </w:p>
    <w:p w14:paraId="43C3C75E" w14:textId="77777777" w:rsidR="00133864" w:rsidRPr="00D23092" w:rsidRDefault="00133864" w:rsidP="00133864">
      <w:pPr>
        <w:pStyle w:val="ListParagraph"/>
        <w:tabs>
          <w:tab w:val="left" w:pos="360"/>
        </w:tabs>
        <w:ind w:left="360"/>
        <w:contextualSpacing w:val="0"/>
        <w:jc w:val="both"/>
        <w:rPr>
          <w:rFonts w:asciiTheme="minorHAnsi" w:eastAsia="Calibri" w:hAnsiTheme="minorHAnsi" w:cstheme="minorHAnsi"/>
          <w:sz w:val="23"/>
          <w:szCs w:val="23"/>
          <w:u w:val="thick"/>
        </w:rPr>
      </w:pPr>
    </w:p>
    <w:p w14:paraId="0299D869" w14:textId="0AA593A0" w:rsidR="00AE31E5" w:rsidRPr="00D23092" w:rsidRDefault="00583E00" w:rsidP="00AE31E5">
      <w:pPr>
        <w:pStyle w:val="ListParagraph"/>
        <w:numPr>
          <w:ilvl w:val="1"/>
          <w:numId w:val="19"/>
        </w:numPr>
        <w:tabs>
          <w:tab w:val="left" w:pos="360"/>
        </w:tabs>
        <w:ind w:left="360"/>
        <w:contextualSpacing w:val="0"/>
        <w:jc w:val="both"/>
        <w:rPr>
          <w:rFonts w:asciiTheme="minorHAnsi" w:eastAsia="Calibri" w:hAnsiTheme="minorHAnsi" w:cstheme="minorHAnsi"/>
          <w:b w:val="0"/>
          <w:bCs/>
          <w:sz w:val="23"/>
          <w:szCs w:val="23"/>
        </w:rPr>
      </w:pPr>
      <w:r w:rsidRPr="00D23092">
        <w:rPr>
          <w:rFonts w:asciiTheme="minorHAnsi" w:eastAsia="Calibri" w:hAnsiTheme="minorHAnsi" w:cstheme="minorHAnsi"/>
          <w:b w:val="0"/>
          <w:bCs/>
          <w:sz w:val="23"/>
          <w:szCs w:val="23"/>
        </w:rPr>
        <w:t>The Board of Directors, on the recommendation of Board Audit Committee</w:t>
      </w:r>
      <w:r w:rsidR="00C22ABB">
        <w:rPr>
          <w:rFonts w:asciiTheme="minorHAnsi" w:eastAsia="Calibri" w:hAnsiTheme="minorHAnsi" w:cstheme="minorHAnsi"/>
          <w:b w:val="0"/>
          <w:bCs/>
          <w:sz w:val="23"/>
          <w:szCs w:val="23"/>
        </w:rPr>
        <w:t xml:space="preserve">, </w:t>
      </w:r>
      <w:r w:rsidRPr="00D23092">
        <w:rPr>
          <w:rFonts w:asciiTheme="minorHAnsi" w:eastAsia="Calibri" w:hAnsiTheme="minorHAnsi" w:cstheme="minorHAnsi"/>
          <w:b w:val="0"/>
          <w:bCs/>
          <w:sz w:val="23"/>
          <w:szCs w:val="23"/>
        </w:rPr>
        <w:t xml:space="preserve">has proposed the </w:t>
      </w:r>
      <w:r w:rsidR="00AE31E5" w:rsidRPr="00D23092">
        <w:rPr>
          <w:rFonts w:asciiTheme="minorHAnsi" w:eastAsia="Calibri" w:hAnsiTheme="minorHAnsi" w:cstheme="minorHAnsi"/>
          <w:b w:val="0"/>
          <w:bCs/>
          <w:sz w:val="23"/>
          <w:szCs w:val="23"/>
        </w:rPr>
        <w:t>re-</w:t>
      </w:r>
      <w:r w:rsidRPr="00D23092">
        <w:rPr>
          <w:rFonts w:asciiTheme="minorHAnsi" w:eastAsia="Calibri" w:hAnsiTheme="minorHAnsi" w:cstheme="minorHAnsi"/>
          <w:b w:val="0"/>
          <w:bCs/>
          <w:sz w:val="23"/>
          <w:szCs w:val="23"/>
        </w:rPr>
        <w:t xml:space="preserve">appointment of M/s. Grant Thornton Anjum Rahman, Chartered Accountants, as External Auditors of the Company for the year ending </w:t>
      </w:r>
      <w:r w:rsidR="004423F2" w:rsidRPr="00D23092">
        <w:rPr>
          <w:rFonts w:asciiTheme="minorHAnsi" w:eastAsia="Calibri" w:hAnsiTheme="minorHAnsi" w:cstheme="minorHAnsi"/>
          <w:b w:val="0"/>
          <w:bCs/>
          <w:sz w:val="23"/>
          <w:szCs w:val="23"/>
        </w:rPr>
        <w:t>30 June 202</w:t>
      </w:r>
      <w:r w:rsidR="00D724FC" w:rsidRPr="00D23092">
        <w:rPr>
          <w:rFonts w:asciiTheme="minorHAnsi" w:eastAsia="Calibri" w:hAnsiTheme="minorHAnsi" w:cstheme="minorHAnsi"/>
          <w:b w:val="0"/>
          <w:bCs/>
          <w:sz w:val="23"/>
          <w:szCs w:val="23"/>
        </w:rPr>
        <w:t>6</w:t>
      </w:r>
      <w:r w:rsidR="00AE31E5" w:rsidRPr="00D23092">
        <w:rPr>
          <w:rFonts w:asciiTheme="minorHAnsi" w:eastAsia="Calibri" w:hAnsiTheme="minorHAnsi" w:cstheme="minorHAnsi"/>
          <w:b w:val="0"/>
          <w:bCs/>
          <w:sz w:val="23"/>
          <w:szCs w:val="23"/>
        </w:rPr>
        <w:t xml:space="preserve">, at </w:t>
      </w:r>
      <w:r w:rsidR="00C22ABB">
        <w:rPr>
          <w:rFonts w:asciiTheme="minorHAnsi" w:eastAsia="Calibri" w:hAnsiTheme="minorHAnsi" w:cstheme="minorHAnsi"/>
          <w:b w:val="0"/>
          <w:bCs/>
          <w:sz w:val="23"/>
          <w:szCs w:val="23"/>
        </w:rPr>
        <w:t xml:space="preserve">the </w:t>
      </w:r>
      <w:r w:rsidR="00AE31E5" w:rsidRPr="00D23092">
        <w:rPr>
          <w:rFonts w:asciiTheme="minorHAnsi" w:eastAsia="Calibri" w:hAnsiTheme="minorHAnsi" w:cstheme="minorHAnsi"/>
          <w:b w:val="0"/>
          <w:bCs/>
          <w:sz w:val="23"/>
          <w:szCs w:val="23"/>
        </w:rPr>
        <w:t>same fee as last year.</w:t>
      </w:r>
    </w:p>
    <w:p w14:paraId="76B3B3B9" w14:textId="77777777" w:rsidR="00AE31E5" w:rsidRPr="00D23092" w:rsidRDefault="00AE31E5" w:rsidP="00AE31E5">
      <w:pPr>
        <w:pStyle w:val="ListParagraph"/>
        <w:tabs>
          <w:tab w:val="left" w:pos="360"/>
        </w:tabs>
        <w:ind w:left="360"/>
        <w:contextualSpacing w:val="0"/>
        <w:jc w:val="both"/>
        <w:rPr>
          <w:rFonts w:asciiTheme="minorHAnsi" w:eastAsia="Calibri" w:hAnsiTheme="minorHAnsi" w:cstheme="minorHAnsi"/>
          <w:b w:val="0"/>
          <w:bCs/>
          <w:sz w:val="23"/>
          <w:szCs w:val="23"/>
        </w:rPr>
      </w:pPr>
    </w:p>
    <w:p w14:paraId="09F15AB3" w14:textId="0D1D1E92" w:rsidR="00B024F0" w:rsidRPr="00D23092" w:rsidRDefault="00B024F0" w:rsidP="00AE31E5">
      <w:pPr>
        <w:pStyle w:val="ListParagraph"/>
        <w:numPr>
          <w:ilvl w:val="1"/>
          <w:numId w:val="19"/>
        </w:numPr>
        <w:tabs>
          <w:tab w:val="left" w:pos="360"/>
        </w:tabs>
        <w:ind w:left="360"/>
        <w:contextualSpacing w:val="0"/>
        <w:jc w:val="both"/>
        <w:rPr>
          <w:rFonts w:asciiTheme="minorHAnsi" w:eastAsia="Calibri" w:hAnsiTheme="minorHAnsi" w:cstheme="minorHAnsi"/>
          <w:b w:val="0"/>
          <w:bCs/>
          <w:sz w:val="23"/>
          <w:szCs w:val="23"/>
        </w:rPr>
      </w:pPr>
      <w:r w:rsidRPr="00D23092">
        <w:rPr>
          <w:rFonts w:asciiTheme="minorHAnsi" w:eastAsia="Calibri" w:hAnsiTheme="minorHAnsi" w:cstheme="minorHAnsi"/>
          <w:b w:val="0"/>
          <w:bCs/>
          <w:sz w:val="23"/>
          <w:szCs w:val="23"/>
        </w:rPr>
        <w:t xml:space="preserve">Mr. </w:t>
      </w:r>
      <w:r w:rsidR="00AE31E5" w:rsidRPr="00D23092">
        <w:rPr>
          <w:rFonts w:asciiTheme="minorHAnsi" w:eastAsia="Calibri" w:hAnsiTheme="minorHAnsi" w:cstheme="minorHAnsi"/>
          <w:b w:val="0"/>
          <w:bCs/>
          <w:sz w:val="23"/>
          <w:szCs w:val="23"/>
        </w:rPr>
        <w:t xml:space="preserve">Sheikh Rashid Ahmed </w:t>
      </w:r>
      <w:r w:rsidR="008A7E6D" w:rsidRPr="00D23092">
        <w:rPr>
          <w:rFonts w:asciiTheme="minorHAnsi" w:eastAsia="Calibri" w:hAnsiTheme="minorHAnsi" w:cstheme="minorHAnsi"/>
          <w:b w:val="0"/>
          <w:bCs/>
          <w:sz w:val="23"/>
          <w:szCs w:val="23"/>
        </w:rPr>
        <w:t>(</w:t>
      </w:r>
      <w:r w:rsidR="00AE31E5" w:rsidRPr="00D23092">
        <w:rPr>
          <w:rFonts w:asciiTheme="minorHAnsi" w:eastAsia="Calibri" w:hAnsiTheme="minorHAnsi" w:cstheme="minorHAnsi"/>
          <w:b w:val="0"/>
          <w:bCs/>
          <w:sz w:val="23"/>
          <w:szCs w:val="23"/>
        </w:rPr>
        <w:t xml:space="preserve">Folio </w:t>
      </w:r>
      <w:r w:rsidR="006C6896" w:rsidRPr="00D23092">
        <w:rPr>
          <w:rFonts w:asciiTheme="minorHAnsi" w:eastAsia="Calibri" w:hAnsiTheme="minorHAnsi" w:cstheme="minorHAnsi"/>
          <w:b w:val="0"/>
          <w:bCs/>
          <w:sz w:val="23"/>
          <w:szCs w:val="23"/>
        </w:rPr>
        <w:t>No.</w:t>
      </w:r>
      <w:r w:rsidR="008A7E6D" w:rsidRPr="00D23092">
        <w:rPr>
          <w:rFonts w:asciiTheme="minorHAnsi" w:eastAsia="Calibri" w:hAnsiTheme="minorHAnsi" w:cstheme="minorHAnsi"/>
          <w:b w:val="0"/>
          <w:bCs/>
          <w:sz w:val="23"/>
          <w:szCs w:val="23"/>
        </w:rPr>
        <w:t xml:space="preserve"> </w:t>
      </w:r>
      <w:r w:rsidR="00AE31E5" w:rsidRPr="00D23092">
        <w:rPr>
          <w:rFonts w:asciiTheme="minorHAnsi" w:eastAsia="Calibri" w:hAnsiTheme="minorHAnsi" w:cstheme="minorHAnsi"/>
          <w:b w:val="0"/>
          <w:bCs/>
          <w:sz w:val="23"/>
          <w:szCs w:val="23"/>
        </w:rPr>
        <w:t>03277-79231</w:t>
      </w:r>
      <w:r w:rsidR="008A7E6D" w:rsidRPr="00D23092">
        <w:rPr>
          <w:rFonts w:asciiTheme="minorHAnsi" w:eastAsia="Calibri" w:hAnsiTheme="minorHAnsi" w:cstheme="minorHAnsi"/>
          <w:b w:val="0"/>
          <w:bCs/>
          <w:sz w:val="23"/>
          <w:szCs w:val="23"/>
        </w:rPr>
        <w:t>)</w:t>
      </w:r>
      <w:r w:rsidRPr="00D23092">
        <w:rPr>
          <w:rFonts w:asciiTheme="minorHAnsi" w:eastAsia="Calibri" w:hAnsiTheme="minorHAnsi" w:cstheme="minorHAnsi"/>
          <w:b w:val="0"/>
          <w:bCs/>
          <w:sz w:val="23"/>
          <w:szCs w:val="23"/>
        </w:rPr>
        <w:t xml:space="preserve"> </w:t>
      </w:r>
      <w:r w:rsidR="00125BB2" w:rsidRPr="00D23092">
        <w:rPr>
          <w:rFonts w:asciiTheme="minorHAnsi" w:eastAsia="Calibri" w:hAnsiTheme="minorHAnsi" w:cstheme="minorHAnsi"/>
          <w:b w:val="0"/>
          <w:bCs/>
          <w:sz w:val="23"/>
          <w:szCs w:val="23"/>
        </w:rPr>
        <w:t xml:space="preserve">proposed </w:t>
      </w:r>
      <w:r w:rsidR="00953654" w:rsidRPr="00D23092">
        <w:rPr>
          <w:rFonts w:asciiTheme="minorHAnsi" w:eastAsia="Calibri" w:hAnsiTheme="minorHAnsi" w:cstheme="minorHAnsi"/>
          <w:b w:val="0"/>
          <w:bCs/>
          <w:sz w:val="23"/>
          <w:szCs w:val="23"/>
        </w:rPr>
        <w:t>and same was seconded by M</w:t>
      </w:r>
      <w:r w:rsidR="00AE31E5" w:rsidRPr="00D23092">
        <w:rPr>
          <w:rFonts w:asciiTheme="minorHAnsi" w:eastAsia="Calibri" w:hAnsiTheme="minorHAnsi" w:cstheme="minorHAnsi"/>
          <w:b w:val="0"/>
          <w:bCs/>
          <w:sz w:val="23"/>
          <w:szCs w:val="23"/>
        </w:rPr>
        <w:t>s</w:t>
      </w:r>
      <w:r w:rsidR="00953654" w:rsidRPr="00D23092">
        <w:rPr>
          <w:rFonts w:asciiTheme="minorHAnsi" w:eastAsia="Calibri" w:hAnsiTheme="minorHAnsi" w:cstheme="minorHAnsi"/>
          <w:b w:val="0"/>
          <w:bCs/>
          <w:sz w:val="23"/>
          <w:szCs w:val="23"/>
        </w:rPr>
        <w:t xml:space="preserve">. </w:t>
      </w:r>
      <w:r w:rsidR="00AE31E5" w:rsidRPr="00D23092">
        <w:rPr>
          <w:rFonts w:asciiTheme="minorHAnsi" w:eastAsia="Calibri" w:hAnsiTheme="minorHAnsi" w:cstheme="minorHAnsi"/>
          <w:b w:val="0"/>
          <w:bCs/>
          <w:sz w:val="23"/>
          <w:szCs w:val="23"/>
        </w:rPr>
        <w:t>Erum Bano</w:t>
      </w:r>
      <w:r w:rsidR="00953654" w:rsidRPr="00D23092">
        <w:rPr>
          <w:rFonts w:asciiTheme="minorHAnsi" w:eastAsia="Calibri" w:hAnsiTheme="minorHAnsi" w:cstheme="minorHAnsi"/>
          <w:b w:val="0"/>
          <w:bCs/>
          <w:sz w:val="23"/>
          <w:szCs w:val="23"/>
        </w:rPr>
        <w:t xml:space="preserve"> (</w:t>
      </w:r>
      <w:r w:rsidR="00AE31E5" w:rsidRPr="00D23092">
        <w:rPr>
          <w:rFonts w:asciiTheme="minorHAnsi" w:eastAsia="Calibri" w:hAnsiTheme="minorHAnsi" w:cstheme="minorHAnsi"/>
          <w:b w:val="0"/>
          <w:bCs/>
          <w:sz w:val="23"/>
          <w:szCs w:val="23"/>
        </w:rPr>
        <w:t xml:space="preserve">Folio </w:t>
      </w:r>
      <w:r w:rsidR="00953654" w:rsidRPr="00D23092">
        <w:rPr>
          <w:rFonts w:asciiTheme="minorHAnsi" w:eastAsia="Calibri" w:hAnsiTheme="minorHAnsi" w:cstheme="minorHAnsi"/>
          <w:b w:val="0"/>
          <w:bCs/>
          <w:sz w:val="23"/>
          <w:szCs w:val="23"/>
        </w:rPr>
        <w:t>No.</w:t>
      </w:r>
      <w:r w:rsidR="00AE31E5" w:rsidRPr="00D23092">
        <w:rPr>
          <w:rFonts w:asciiTheme="minorHAnsi" w:eastAsia="Calibri" w:hAnsiTheme="minorHAnsi" w:cstheme="minorHAnsi"/>
          <w:b w:val="0"/>
          <w:bCs/>
          <w:sz w:val="23"/>
          <w:szCs w:val="23"/>
        </w:rPr>
        <w:t xml:space="preserve"> 06684-122765</w:t>
      </w:r>
      <w:r w:rsidR="00953654" w:rsidRPr="00D23092">
        <w:rPr>
          <w:rFonts w:asciiTheme="minorHAnsi" w:eastAsia="Calibri" w:hAnsiTheme="minorHAnsi" w:cstheme="minorHAnsi"/>
          <w:b w:val="0"/>
          <w:bCs/>
          <w:sz w:val="23"/>
          <w:szCs w:val="23"/>
        </w:rPr>
        <w:t>) and all members present unanimously approved</w:t>
      </w:r>
      <w:r w:rsidRPr="00D23092">
        <w:rPr>
          <w:rFonts w:asciiTheme="minorHAnsi" w:eastAsia="Calibri" w:hAnsiTheme="minorHAnsi" w:cstheme="minorHAnsi"/>
          <w:b w:val="0"/>
          <w:bCs/>
          <w:sz w:val="23"/>
          <w:szCs w:val="23"/>
        </w:rPr>
        <w:t xml:space="preserve"> the appointment of </w:t>
      </w:r>
      <w:r w:rsidR="000A3274" w:rsidRPr="00D23092">
        <w:rPr>
          <w:rFonts w:asciiTheme="minorHAnsi" w:eastAsia="Calibri" w:hAnsiTheme="minorHAnsi" w:cstheme="minorHAnsi"/>
          <w:b w:val="0"/>
          <w:bCs/>
          <w:sz w:val="23"/>
          <w:szCs w:val="23"/>
        </w:rPr>
        <w:t>M/s Grant Thornton Anjum Rahman, Chartered Accountants</w:t>
      </w:r>
      <w:r w:rsidRPr="00D23092">
        <w:rPr>
          <w:rFonts w:asciiTheme="minorHAnsi" w:eastAsia="Calibri" w:hAnsiTheme="minorHAnsi" w:cstheme="minorHAnsi"/>
          <w:b w:val="0"/>
          <w:bCs/>
          <w:sz w:val="23"/>
          <w:szCs w:val="23"/>
        </w:rPr>
        <w:t xml:space="preserve"> as</w:t>
      </w:r>
      <w:r w:rsidR="004A4346" w:rsidRPr="00D23092">
        <w:rPr>
          <w:rFonts w:asciiTheme="minorHAnsi" w:eastAsia="Calibri" w:hAnsiTheme="minorHAnsi" w:cstheme="minorHAnsi"/>
          <w:b w:val="0"/>
          <w:bCs/>
          <w:sz w:val="23"/>
          <w:szCs w:val="23"/>
        </w:rPr>
        <w:t xml:space="preserve"> the</w:t>
      </w:r>
      <w:r w:rsidRPr="00D23092">
        <w:rPr>
          <w:rFonts w:asciiTheme="minorHAnsi" w:eastAsia="Calibri" w:hAnsiTheme="minorHAnsi" w:cstheme="minorHAnsi"/>
          <w:b w:val="0"/>
          <w:bCs/>
          <w:sz w:val="23"/>
          <w:szCs w:val="23"/>
        </w:rPr>
        <w:t xml:space="preserve"> Company’s Statutory Auditors for the year ending </w:t>
      </w:r>
      <w:r w:rsidR="00B245A8" w:rsidRPr="00D23092">
        <w:rPr>
          <w:rFonts w:asciiTheme="minorHAnsi" w:eastAsia="Calibri" w:hAnsiTheme="minorHAnsi" w:cstheme="minorHAnsi"/>
          <w:b w:val="0"/>
          <w:bCs/>
          <w:sz w:val="23"/>
          <w:szCs w:val="23"/>
        </w:rPr>
        <w:t xml:space="preserve">30 </w:t>
      </w:r>
      <w:r w:rsidRPr="00D23092">
        <w:rPr>
          <w:rFonts w:asciiTheme="minorHAnsi" w:eastAsia="Calibri" w:hAnsiTheme="minorHAnsi" w:cstheme="minorHAnsi"/>
          <w:b w:val="0"/>
          <w:bCs/>
          <w:sz w:val="23"/>
          <w:szCs w:val="23"/>
        </w:rPr>
        <w:t>June 20</w:t>
      </w:r>
      <w:r w:rsidR="00034F5D" w:rsidRPr="00D23092">
        <w:rPr>
          <w:rFonts w:asciiTheme="minorHAnsi" w:eastAsia="Calibri" w:hAnsiTheme="minorHAnsi" w:cstheme="minorHAnsi"/>
          <w:b w:val="0"/>
          <w:bCs/>
          <w:sz w:val="23"/>
          <w:szCs w:val="23"/>
        </w:rPr>
        <w:t>2</w:t>
      </w:r>
      <w:r w:rsidR="00AE31E5" w:rsidRPr="00D23092">
        <w:rPr>
          <w:rFonts w:asciiTheme="minorHAnsi" w:eastAsia="Calibri" w:hAnsiTheme="minorHAnsi" w:cstheme="minorHAnsi"/>
          <w:b w:val="0"/>
          <w:bCs/>
          <w:sz w:val="23"/>
          <w:szCs w:val="23"/>
        </w:rPr>
        <w:t>6</w:t>
      </w:r>
      <w:r w:rsidRPr="00D23092">
        <w:rPr>
          <w:rFonts w:asciiTheme="minorHAnsi" w:eastAsia="Calibri" w:hAnsiTheme="minorHAnsi" w:cstheme="minorHAnsi"/>
          <w:b w:val="0"/>
          <w:bCs/>
          <w:sz w:val="23"/>
          <w:szCs w:val="23"/>
        </w:rPr>
        <w:t xml:space="preserve"> and passed </w:t>
      </w:r>
      <w:r w:rsidR="00B568AB" w:rsidRPr="00D23092">
        <w:rPr>
          <w:rFonts w:asciiTheme="minorHAnsi" w:eastAsia="Calibri" w:hAnsiTheme="minorHAnsi" w:cstheme="minorHAnsi"/>
          <w:b w:val="0"/>
          <w:bCs/>
          <w:sz w:val="23"/>
          <w:szCs w:val="23"/>
        </w:rPr>
        <w:t xml:space="preserve">the </w:t>
      </w:r>
      <w:r w:rsidRPr="00D23092">
        <w:rPr>
          <w:rFonts w:asciiTheme="minorHAnsi" w:eastAsia="Calibri" w:hAnsiTheme="minorHAnsi" w:cstheme="minorHAnsi"/>
          <w:b w:val="0"/>
          <w:bCs/>
          <w:sz w:val="23"/>
          <w:szCs w:val="23"/>
        </w:rPr>
        <w:t>following resolution</w:t>
      </w:r>
      <w:r w:rsidR="00BE68EB" w:rsidRPr="00D23092">
        <w:rPr>
          <w:rFonts w:asciiTheme="minorHAnsi" w:eastAsia="Calibri" w:hAnsiTheme="minorHAnsi" w:cstheme="minorHAnsi"/>
          <w:b w:val="0"/>
          <w:bCs/>
          <w:sz w:val="23"/>
          <w:szCs w:val="23"/>
        </w:rPr>
        <w:t>:</w:t>
      </w:r>
    </w:p>
    <w:p w14:paraId="0B312E77" w14:textId="77777777" w:rsidR="00B024F0" w:rsidRPr="00D23092" w:rsidRDefault="00B024F0" w:rsidP="00FD35FC">
      <w:pPr>
        <w:ind w:left="450" w:right="29"/>
        <w:jc w:val="both"/>
        <w:rPr>
          <w:rFonts w:asciiTheme="minorHAnsi" w:hAnsiTheme="minorHAnsi" w:cstheme="minorHAnsi"/>
          <w:sz w:val="23"/>
          <w:szCs w:val="23"/>
        </w:rPr>
      </w:pPr>
    </w:p>
    <w:p w14:paraId="78D04FDD" w14:textId="669C29AB" w:rsidR="00A95916" w:rsidRPr="00D23092" w:rsidRDefault="004E75C7" w:rsidP="00566854">
      <w:pPr>
        <w:ind w:left="720" w:right="720"/>
        <w:jc w:val="both"/>
        <w:rPr>
          <w:rFonts w:asciiTheme="minorHAnsi" w:hAnsiTheme="minorHAnsi" w:cstheme="minorHAnsi"/>
          <w:sz w:val="23"/>
          <w:szCs w:val="23"/>
        </w:rPr>
      </w:pPr>
      <w:r w:rsidRPr="00D23092">
        <w:rPr>
          <w:rFonts w:asciiTheme="minorHAnsi" w:hAnsiTheme="minorHAnsi" w:cstheme="minorHAnsi"/>
          <w:b/>
          <w:bCs/>
          <w:color w:val="000000"/>
          <w:sz w:val="23"/>
          <w:szCs w:val="23"/>
        </w:rPr>
        <w:t>RESOLVED THAT</w:t>
      </w:r>
      <w:r w:rsidRPr="00D23092">
        <w:rPr>
          <w:rFonts w:asciiTheme="minorHAnsi" w:hAnsiTheme="minorHAnsi" w:cstheme="minorHAnsi"/>
          <w:color w:val="000000"/>
          <w:sz w:val="23"/>
          <w:szCs w:val="23"/>
        </w:rPr>
        <w:t xml:space="preserve"> </w:t>
      </w:r>
      <w:r w:rsidR="00B568AB" w:rsidRPr="00D23092">
        <w:rPr>
          <w:rFonts w:asciiTheme="minorHAnsi" w:eastAsia="Calibri" w:hAnsiTheme="minorHAnsi" w:cstheme="minorHAnsi"/>
          <w:sz w:val="23"/>
          <w:szCs w:val="23"/>
        </w:rPr>
        <w:t>Grant Thornton Anjum Rahman</w:t>
      </w:r>
      <w:r w:rsidRPr="00D23092">
        <w:rPr>
          <w:rFonts w:asciiTheme="minorHAnsi" w:hAnsiTheme="minorHAnsi" w:cstheme="minorHAnsi"/>
          <w:color w:val="000000"/>
          <w:sz w:val="23"/>
          <w:szCs w:val="23"/>
        </w:rPr>
        <w:t xml:space="preserve">, Chartered Accountants be and are hereby appointed as Statutory </w:t>
      </w:r>
      <w:r w:rsidRPr="00D23092">
        <w:rPr>
          <w:rFonts w:asciiTheme="minorHAnsi" w:hAnsiTheme="minorHAnsi" w:cstheme="minorHAnsi"/>
          <w:sz w:val="23"/>
          <w:szCs w:val="23"/>
        </w:rPr>
        <w:t>Auditors</w:t>
      </w:r>
      <w:r w:rsidRPr="00D23092">
        <w:rPr>
          <w:rFonts w:asciiTheme="minorHAnsi" w:hAnsiTheme="minorHAnsi" w:cstheme="minorHAnsi"/>
          <w:color w:val="000000"/>
          <w:sz w:val="23"/>
          <w:szCs w:val="23"/>
        </w:rPr>
        <w:t xml:space="preserve"> of the Company for the year ending 30 June 202</w:t>
      </w:r>
      <w:r w:rsidR="00566854" w:rsidRPr="00D23092">
        <w:rPr>
          <w:rFonts w:asciiTheme="minorHAnsi" w:hAnsiTheme="minorHAnsi" w:cstheme="minorHAnsi"/>
          <w:color w:val="000000"/>
          <w:sz w:val="23"/>
          <w:szCs w:val="23"/>
        </w:rPr>
        <w:t>6</w:t>
      </w:r>
      <w:r w:rsidRPr="00D23092">
        <w:rPr>
          <w:rFonts w:asciiTheme="minorHAnsi" w:hAnsiTheme="minorHAnsi" w:cstheme="minorHAnsi"/>
          <w:color w:val="000000"/>
          <w:sz w:val="23"/>
          <w:szCs w:val="23"/>
        </w:rPr>
        <w:t xml:space="preserve"> and they shall hold office until next Annual General Meeting at remuneration approved by the Board of Directors</w:t>
      </w:r>
      <w:r w:rsidR="00517D1B" w:rsidRPr="00D23092">
        <w:rPr>
          <w:rFonts w:asciiTheme="minorHAnsi" w:hAnsiTheme="minorHAnsi" w:cstheme="minorHAnsi"/>
          <w:color w:val="000000"/>
          <w:sz w:val="23"/>
          <w:szCs w:val="23"/>
        </w:rPr>
        <w:t>.</w:t>
      </w:r>
    </w:p>
    <w:p w14:paraId="6AB1CEFD" w14:textId="77777777" w:rsidR="00362DBA" w:rsidRPr="00D23092" w:rsidRDefault="00362DBA" w:rsidP="00362DBA">
      <w:pPr>
        <w:ind w:right="29"/>
        <w:jc w:val="both"/>
        <w:rPr>
          <w:rFonts w:asciiTheme="minorHAnsi" w:hAnsiTheme="minorHAnsi" w:cstheme="minorHAnsi"/>
          <w:sz w:val="23"/>
          <w:szCs w:val="23"/>
        </w:rPr>
      </w:pPr>
    </w:p>
    <w:p w14:paraId="66A92306" w14:textId="09724E5B" w:rsidR="00A13F17" w:rsidRPr="00D23092" w:rsidRDefault="00D27083" w:rsidP="00FD35FC">
      <w:pPr>
        <w:ind w:right="29"/>
        <w:jc w:val="both"/>
        <w:rPr>
          <w:rFonts w:asciiTheme="minorHAnsi" w:hAnsiTheme="minorHAnsi" w:cstheme="minorHAnsi"/>
          <w:sz w:val="23"/>
          <w:szCs w:val="23"/>
        </w:rPr>
      </w:pPr>
      <w:r w:rsidRPr="00D23092">
        <w:rPr>
          <w:rFonts w:asciiTheme="minorHAnsi" w:hAnsiTheme="minorHAnsi" w:cstheme="minorHAnsi"/>
          <w:b/>
          <w:sz w:val="23"/>
          <w:szCs w:val="23"/>
        </w:rPr>
        <w:t xml:space="preserve">Vote of </w:t>
      </w:r>
      <w:r w:rsidR="008C5D96">
        <w:rPr>
          <w:rFonts w:asciiTheme="minorHAnsi" w:hAnsiTheme="minorHAnsi" w:cstheme="minorHAnsi"/>
          <w:b/>
          <w:sz w:val="23"/>
          <w:szCs w:val="23"/>
        </w:rPr>
        <w:t>T</w:t>
      </w:r>
      <w:r w:rsidRPr="00D23092">
        <w:rPr>
          <w:rFonts w:asciiTheme="minorHAnsi" w:hAnsiTheme="minorHAnsi" w:cstheme="minorHAnsi"/>
          <w:b/>
          <w:sz w:val="23"/>
          <w:szCs w:val="23"/>
        </w:rPr>
        <w:t>hanks</w:t>
      </w:r>
    </w:p>
    <w:p w14:paraId="01B17B72" w14:textId="77777777" w:rsidR="00F91B94" w:rsidRPr="00D23092" w:rsidRDefault="00F91B94" w:rsidP="007D18CD">
      <w:pPr>
        <w:ind w:right="29"/>
        <w:jc w:val="both"/>
        <w:rPr>
          <w:rFonts w:asciiTheme="minorHAnsi" w:hAnsiTheme="minorHAnsi" w:cstheme="minorHAnsi"/>
          <w:sz w:val="23"/>
          <w:szCs w:val="23"/>
        </w:rPr>
      </w:pPr>
    </w:p>
    <w:p w14:paraId="10D964DC" w14:textId="77777777" w:rsidR="00A13F17" w:rsidRPr="00D23092" w:rsidRDefault="00D27083" w:rsidP="00362DBA">
      <w:pPr>
        <w:jc w:val="both"/>
        <w:rPr>
          <w:rFonts w:asciiTheme="minorHAnsi" w:hAnsiTheme="minorHAnsi" w:cstheme="minorHAnsi"/>
          <w:sz w:val="23"/>
          <w:szCs w:val="23"/>
        </w:rPr>
      </w:pPr>
      <w:r w:rsidRPr="00D23092">
        <w:rPr>
          <w:rFonts w:asciiTheme="minorHAnsi" w:hAnsiTheme="minorHAnsi" w:cstheme="minorHAnsi"/>
          <w:sz w:val="23"/>
          <w:szCs w:val="23"/>
        </w:rPr>
        <w:t xml:space="preserve">There </w:t>
      </w:r>
      <w:r w:rsidRPr="00D23092">
        <w:rPr>
          <w:rFonts w:asciiTheme="minorHAnsi" w:eastAsia="Calibri" w:hAnsiTheme="minorHAnsi" w:cstheme="minorHAnsi"/>
          <w:sz w:val="23"/>
          <w:szCs w:val="23"/>
        </w:rPr>
        <w:t>being</w:t>
      </w:r>
      <w:r w:rsidRPr="00D23092">
        <w:rPr>
          <w:rFonts w:asciiTheme="minorHAnsi" w:hAnsiTheme="minorHAnsi" w:cstheme="minorHAnsi"/>
          <w:sz w:val="23"/>
          <w:szCs w:val="23"/>
        </w:rPr>
        <w:t xml:space="preserve"> no other </w:t>
      </w:r>
      <w:r w:rsidRPr="00D23092">
        <w:rPr>
          <w:rFonts w:asciiTheme="minorHAnsi" w:eastAsia="Calibri" w:hAnsiTheme="minorHAnsi" w:cstheme="minorHAnsi"/>
          <w:sz w:val="23"/>
          <w:szCs w:val="23"/>
        </w:rPr>
        <w:t>business</w:t>
      </w:r>
      <w:r w:rsidRPr="00D23092">
        <w:rPr>
          <w:rFonts w:asciiTheme="minorHAnsi" w:hAnsiTheme="minorHAnsi" w:cstheme="minorHAnsi"/>
          <w:sz w:val="23"/>
          <w:szCs w:val="23"/>
        </w:rPr>
        <w:t>, the meeting ended with a vote of thanks to the Chair.</w:t>
      </w:r>
    </w:p>
    <w:p w14:paraId="4EBD97FF" w14:textId="77777777" w:rsidR="00BC5B45" w:rsidRPr="00D23092" w:rsidRDefault="00BC5B45" w:rsidP="00FD35FC">
      <w:pPr>
        <w:ind w:left="450" w:right="29"/>
        <w:jc w:val="right"/>
        <w:rPr>
          <w:rFonts w:asciiTheme="minorHAnsi" w:hAnsiTheme="minorHAnsi" w:cstheme="minorHAnsi"/>
          <w:sz w:val="23"/>
          <w:szCs w:val="23"/>
        </w:rPr>
      </w:pPr>
    </w:p>
    <w:p w14:paraId="5A7CF84A" w14:textId="77777777" w:rsidR="00CB33EC" w:rsidRPr="00D23092" w:rsidRDefault="00CB33EC" w:rsidP="00FD35FC">
      <w:pPr>
        <w:ind w:left="450" w:right="29"/>
        <w:jc w:val="right"/>
        <w:rPr>
          <w:rFonts w:asciiTheme="minorHAnsi" w:hAnsiTheme="minorHAnsi" w:cstheme="minorHAnsi"/>
          <w:sz w:val="23"/>
          <w:szCs w:val="23"/>
        </w:rPr>
      </w:pPr>
    </w:p>
    <w:p w14:paraId="5D2A3531" w14:textId="77777777" w:rsidR="002410BB" w:rsidRPr="00D23092" w:rsidRDefault="002410BB" w:rsidP="00EC23EE">
      <w:pPr>
        <w:jc w:val="right"/>
        <w:rPr>
          <w:rFonts w:asciiTheme="minorHAnsi" w:hAnsiTheme="minorHAnsi" w:cstheme="minorHAnsi"/>
          <w:sz w:val="23"/>
          <w:szCs w:val="23"/>
        </w:rPr>
      </w:pPr>
    </w:p>
    <w:p w14:paraId="4AB27300" w14:textId="77777777" w:rsidR="002410BB" w:rsidRPr="00D23092" w:rsidRDefault="002410BB" w:rsidP="00EC23EE">
      <w:pPr>
        <w:jc w:val="right"/>
        <w:rPr>
          <w:rFonts w:asciiTheme="minorHAnsi" w:hAnsiTheme="minorHAnsi" w:cstheme="minorHAnsi"/>
          <w:sz w:val="23"/>
          <w:szCs w:val="23"/>
        </w:rPr>
      </w:pPr>
    </w:p>
    <w:p w14:paraId="3AF2A4D0" w14:textId="77777777" w:rsidR="002410BB" w:rsidRPr="00D23092" w:rsidRDefault="002410BB" w:rsidP="00EC23EE">
      <w:pPr>
        <w:jc w:val="right"/>
        <w:rPr>
          <w:rFonts w:asciiTheme="minorHAnsi" w:hAnsiTheme="minorHAnsi" w:cstheme="minorHAnsi"/>
          <w:sz w:val="23"/>
          <w:szCs w:val="23"/>
        </w:rPr>
      </w:pPr>
    </w:p>
    <w:p w14:paraId="0FF78254" w14:textId="77777777" w:rsidR="00566854" w:rsidRPr="00D23092" w:rsidRDefault="00566854" w:rsidP="00EC23EE">
      <w:pPr>
        <w:jc w:val="right"/>
        <w:rPr>
          <w:rFonts w:asciiTheme="minorHAnsi" w:hAnsiTheme="minorHAnsi" w:cstheme="minorHAnsi"/>
          <w:sz w:val="23"/>
          <w:szCs w:val="23"/>
        </w:rPr>
      </w:pPr>
    </w:p>
    <w:p w14:paraId="341CB7A8" w14:textId="4FD9825F" w:rsidR="00EC23EE" w:rsidRPr="00D23092" w:rsidRDefault="002410BB" w:rsidP="00A1783F">
      <w:pPr>
        <w:jc w:val="right"/>
        <w:rPr>
          <w:rFonts w:asciiTheme="minorHAnsi" w:hAnsiTheme="minorHAnsi" w:cstheme="minorHAnsi"/>
          <w:sz w:val="23"/>
          <w:szCs w:val="23"/>
        </w:rPr>
      </w:pPr>
      <w:r w:rsidRPr="00D23092">
        <w:rPr>
          <w:rFonts w:asciiTheme="minorHAnsi" w:hAnsiTheme="minorHAnsi" w:cstheme="minorHAnsi"/>
          <w:sz w:val="23"/>
          <w:szCs w:val="23"/>
        </w:rPr>
        <w:t xml:space="preserve">     </w:t>
      </w:r>
      <w:r w:rsidR="0057093B" w:rsidRPr="00D23092">
        <w:rPr>
          <w:rFonts w:asciiTheme="minorHAnsi" w:hAnsiTheme="minorHAnsi" w:cstheme="minorHAnsi"/>
          <w:sz w:val="23"/>
          <w:szCs w:val="23"/>
        </w:rPr>
        <w:t>_</w:t>
      </w:r>
      <w:r w:rsidR="0040617E" w:rsidRPr="00D23092">
        <w:rPr>
          <w:rFonts w:asciiTheme="minorHAnsi" w:hAnsiTheme="minorHAnsi" w:cstheme="minorHAnsi"/>
          <w:sz w:val="23"/>
          <w:szCs w:val="23"/>
        </w:rPr>
        <w:t>_</w:t>
      </w:r>
      <w:r w:rsidR="001F79B9" w:rsidRPr="00D23092">
        <w:rPr>
          <w:rFonts w:asciiTheme="minorHAnsi" w:hAnsiTheme="minorHAnsi" w:cstheme="minorHAnsi"/>
          <w:sz w:val="23"/>
          <w:szCs w:val="23"/>
        </w:rPr>
        <w:t>______</w:t>
      </w:r>
      <w:r w:rsidR="000C0F91" w:rsidRPr="00D23092">
        <w:rPr>
          <w:rFonts w:asciiTheme="minorHAnsi" w:hAnsiTheme="minorHAnsi" w:cstheme="minorHAnsi"/>
          <w:sz w:val="23"/>
          <w:szCs w:val="23"/>
        </w:rPr>
        <w:t>______</w:t>
      </w:r>
      <w:r w:rsidRPr="00D23092">
        <w:rPr>
          <w:rFonts w:asciiTheme="minorHAnsi" w:hAnsiTheme="minorHAnsi" w:cstheme="minorHAnsi"/>
          <w:sz w:val="23"/>
          <w:szCs w:val="23"/>
        </w:rPr>
        <w:tab/>
      </w:r>
    </w:p>
    <w:p w14:paraId="4CBE7F66" w14:textId="609051E5" w:rsidR="002C6CA2" w:rsidRPr="00323788" w:rsidRDefault="00BB7723" w:rsidP="00A1783F">
      <w:pPr>
        <w:ind w:left="450" w:right="292"/>
        <w:jc w:val="right"/>
        <w:rPr>
          <w:rFonts w:asciiTheme="minorHAnsi" w:hAnsiTheme="minorHAnsi" w:cstheme="minorHAnsi"/>
          <w:b/>
          <w:sz w:val="23"/>
          <w:szCs w:val="23"/>
        </w:rPr>
      </w:pPr>
      <w:r w:rsidRPr="00D23092">
        <w:rPr>
          <w:rFonts w:asciiTheme="minorHAnsi" w:hAnsiTheme="minorHAnsi" w:cstheme="minorHAnsi"/>
          <w:b/>
          <w:sz w:val="23"/>
          <w:szCs w:val="23"/>
        </w:rPr>
        <w:t>CHAIRMAN</w:t>
      </w:r>
    </w:p>
    <w:sectPr w:rsidR="002C6CA2" w:rsidRPr="00323788" w:rsidSect="00487F52">
      <w:headerReference w:type="default" r:id="rId8"/>
      <w:footerReference w:type="even" r:id="rId9"/>
      <w:footerReference w:type="default" r:id="rId10"/>
      <w:pgSz w:w="11907" w:h="16839" w:code="9"/>
      <w:pgMar w:top="810" w:right="1440" w:bottom="1440" w:left="1440" w:header="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ED77F" w14:textId="77777777" w:rsidR="0041152B" w:rsidRDefault="0041152B" w:rsidP="002379ED">
      <w:r>
        <w:separator/>
      </w:r>
    </w:p>
  </w:endnote>
  <w:endnote w:type="continuationSeparator" w:id="0">
    <w:p w14:paraId="1BFE68AB" w14:textId="77777777" w:rsidR="0041152B" w:rsidRDefault="0041152B" w:rsidP="00237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6C32D" w14:textId="77777777" w:rsidR="00426E8D" w:rsidRDefault="00426E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10A59FC" w14:textId="77777777" w:rsidR="00426E8D" w:rsidRDefault="00426E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652892"/>
      <w:docPartObj>
        <w:docPartGallery w:val="Page Numbers (Bottom of Page)"/>
        <w:docPartUnique/>
      </w:docPartObj>
    </w:sdtPr>
    <w:sdtContent>
      <w:sdt>
        <w:sdtPr>
          <w:id w:val="-1769616900"/>
          <w:docPartObj>
            <w:docPartGallery w:val="Page Numbers (Top of Page)"/>
            <w:docPartUnique/>
          </w:docPartObj>
        </w:sdtPr>
        <w:sdtContent>
          <w:p w14:paraId="67F612E9" w14:textId="78F92D1E" w:rsidR="00112B8E" w:rsidRDefault="00112B8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0305F">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0305F">
              <w:rPr>
                <w:b/>
                <w:bCs/>
                <w:noProof/>
              </w:rPr>
              <w:t>4</w:t>
            </w:r>
            <w:r>
              <w:rPr>
                <w:b/>
                <w:bCs/>
                <w:sz w:val="24"/>
                <w:szCs w:val="24"/>
              </w:rPr>
              <w:fldChar w:fldCharType="end"/>
            </w:r>
          </w:p>
        </w:sdtContent>
      </w:sdt>
    </w:sdtContent>
  </w:sdt>
  <w:p w14:paraId="0A38D635" w14:textId="77777777" w:rsidR="00112B8E" w:rsidRDefault="00112B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A72AE" w14:textId="77777777" w:rsidR="0041152B" w:rsidRDefault="0041152B" w:rsidP="002379ED">
      <w:r>
        <w:separator/>
      </w:r>
    </w:p>
  </w:footnote>
  <w:footnote w:type="continuationSeparator" w:id="0">
    <w:p w14:paraId="134A4BB1" w14:textId="77777777" w:rsidR="0041152B" w:rsidRDefault="0041152B" w:rsidP="002379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b/>
        <w:color w:val="000000"/>
        <w:sz w:val="23"/>
        <w:szCs w:val="23"/>
      </w:rPr>
      <w:id w:val="1296489765"/>
      <w:docPartObj>
        <w:docPartGallery w:val="Watermarks"/>
        <w:docPartUnique/>
      </w:docPartObj>
    </w:sdtPr>
    <w:sdtContent>
      <w:p w14:paraId="1B72CD70" w14:textId="313A3D43" w:rsidR="00323788" w:rsidRPr="00323788" w:rsidRDefault="00000000" w:rsidP="00323788">
        <w:pPr>
          <w:jc w:val="center"/>
          <w:rPr>
            <w:rFonts w:asciiTheme="minorHAnsi" w:hAnsiTheme="minorHAnsi" w:cstheme="minorHAnsi"/>
            <w:b/>
            <w:color w:val="000000"/>
            <w:sz w:val="23"/>
            <w:szCs w:val="23"/>
          </w:rPr>
        </w:pPr>
        <w:r>
          <w:rPr>
            <w:rFonts w:asciiTheme="minorHAnsi" w:hAnsiTheme="minorHAnsi" w:cstheme="minorHAnsi"/>
            <w:b/>
            <w:noProof/>
            <w:color w:val="000000"/>
            <w:sz w:val="23"/>
            <w:szCs w:val="23"/>
          </w:rPr>
          <w:pict w14:anchorId="010D12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8" type="#_x0000_t136" style="position:absolute;left:0;text-align:left;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p w14:paraId="7CB1016A" w14:textId="77777777" w:rsidR="00323788" w:rsidRPr="00323788" w:rsidRDefault="00323788" w:rsidP="00323788">
    <w:pPr>
      <w:jc w:val="center"/>
      <w:rPr>
        <w:rFonts w:asciiTheme="minorHAnsi" w:hAnsiTheme="minorHAnsi" w:cstheme="minorHAnsi"/>
        <w:b/>
        <w:color w:val="000000"/>
        <w:sz w:val="15"/>
        <w:szCs w:val="15"/>
      </w:rPr>
    </w:pPr>
  </w:p>
  <w:p w14:paraId="4AC5F459" w14:textId="5F0FD025" w:rsidR="00323788" w:rsidRPr="00323788" w:rsidRDefault="00323788" w:rsidP="00323788">
    <w:pPr>
      <w:jc w:val="center"/>
      <w:rPr>
        <w:rFonts w:asciiTheme="minorHAnsi" w:hAnsiTheme="minorHAnsi" w:cstheme="minorHAnsi"/>
        <w:b/>
        <w:color w:val="000000"/>
        <w:sz w:val="23"/>
        <w:szCs w:val="23"/>
      </w:rPr>
    </w:pPr>
    <w:r w:rsidRPr="00323788">
      <w:rPr>
        <w:rFonts w:asciiTheme="minorHAnsi" w:hAnsiTheme="minorHAnsi" w:cstheme="minorHAnsi"/>
        <w:b/>
        <w:color w:val="000000"/>
        <w:sz w:val="25"/>
        <w:szCs w:val="25"/>
      </w:rPr>
      <w:t>FEROZE1888 MILLS LIMITED</w:t>
    </w:r>
  </w:p>
  <w:p w14:paraId="236B1BA2" w14:textId="77777777" w:rsidR="00323788" w:rsidRDefault="00323788" w:rsidP="00323788">
    <w:pPr>
      <w:jc w:val="center"/>
      <w:rPr>
        <w:rFonts w:asciiTheme="minorHAnsi" w:hAnsiTheme="minorHAnsi" w:cstheme="minorHAnsi"/>
        <w:b/>
        <w:color w:val="000000"/>
        <w:sz w:val="23"/>
        <w:szCs w:val="23"/>
      </w:rPr>
    </w:pPr>
  </w:p>
  <w:p w14:paraId="273BD8F8" w14:textId="2A4E9306" w:rsidR="00323788" w:rsidRPr="00323788" w:rsidRDefault="00323788" w:rsidP="00323788">
    <w:pPr>
      <w:jc w:val="center"/>
      <w:rPr>
        <w:rFonts w:asciiTheme="minorHAnsi" w:hAnsiTheme="minorHAnsi" w:cstheme="minorHAnsi"/>
        <w:b/>
        <w:color w:val="000000"/>
        <w:sz w:val="23"/>
        <w:szCs w:val="23"/>
      </w:rPr>
    </w:pPr>
    <w:r w:rsidRPr="00323788">
      <w:rPr>
        <w:rFonts w:asciiTheme="minorHAnsi" w:hAnsiTheme="minorHAnsi" w:cstheme="minorHAnsi"/>
        <w:b/>
        <w:color w:val="000000"/>
        <w:sz w:val="23"/>
        <w:szCs w:val="23"/>
      </w:rPr>
      <w:t xml:space="preserve">MINUTES OF ANNUAL GENERAL MEETING </w:t>
    </w:r>
  </w:p>
  <w:p w14:paraId="3DFF6561" w14:textId="6E0754D6" w:rsidR="00323788" w:rsidRPr="00323788" w:rsidRDefault="00323788" w:rsidP="00323788">
    <w:pPr>
      <w:jc w:val="center"/>
      <w:rPr>
        <w:rFonts w:asciiTheme="minorHAnsi" w:hAnsiTheme="minorHAnsi" w:cstheme="minorHAnsi"/>
        <w:b/>
        <w:color w:val="000000"/>
        <w:sz w:val="23"/>
        <w:szCs w:val="23"/>
        <w:u w:val="single"/>
      </w:rPr>
    </w:pPr>
    <w:r w:rsidRPr="00323788">
      <w:rPr>
        <w:rFonts w:asciiTheme="minorHAnsi" w:hAnsiTheme="minorHAnsi" w:cstheme="minorHAnsi"/>
        <w:b/>
        <w:color w:val="000000"/>
        <w:sz w:val="23"/>
        <w:szCs w:val="23"/>
      </w:rPr>
      <w:t xml:space="preserve"> </w:t>
    </w:r>
    <w:r w:rsidRPr="00323788">
      <w:rPr>
        <w:rFonts w:asciiTheme="minorHAnsi" w:hAnsiTheme="minorHAnsi" w:cstheme="minorHAnsi"/>
        <w:b/>
        <w:color w:val="000000"/>
        <w:sz w:val="23"/>
        <w:szCs w:val="23"/>
        <w:u w:val="single"/>
      </w:rPr>
      <w:t>HELD ON THURSDAY, 23 OCTOBER 2025 AT 10:00 A.M</w:t>
    </w:r>
  </w:p>
  <w:p w14:paraId="1246075C" w14:textId="77777777" w:rsidR="00323788" w:rsidRPr="00323788" w:rsidRDefault="00323788">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9FA61F6"/>
    <w:multiLevelType w:val="hybridMultilevel"/>
    <w:tmpl w:val="4C188DF2"/>
    <w:lvl w:ilvl="0" w:tplc="F092B2C8">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212B5"/>
    <w:multiLevelType w:val="hybridMultilevel"/>
    <w:tmpl w:val="75163B6E"/>
    <w:lvl w:ilvl="0" w:tplc="63B236B8">
      <w:start w:val="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6E5FE1"/>
    <w:multiLevelType w:val="hybridMultilevel"/>
    <w:tmpl w:val="4A7E4B3A"/>
    <w:lvl w:ilvl="0" w:tplc="391AF382">
      <w:start w:val="4"/>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78D3464"/>
    <w:multiLevelType w:val="hybridMultilevel"/>
    <w:tmpl w:val="249E2BD4"/>
    <w:lvl w:ilvl="0" w:tplc="2946C13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1E92994"/>
    <w:multiLevelType w:val="hybridMultilevel"/>
    <w:tmpl w:val="7B666E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13A2B62"/>
    <w:multiLevelType w:val="hybridMultilevel"/>
    <w:tmpl w:val="A3684E3E"/>
    <w:lvl w:ilvl="0" w:tplc="D9EE07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FA31341"/>
    <w:multiLevelType w:val="hybridMultilevel"/>
    <w:tmpl w:val="C1D6AF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F4C534A"/>
    <w:multiLevelType w:val="hybridMultilevel"/>
    <w:tmpl w:val="F0349E84"/>
    <w:lvl w:ilvl="0" w:tplc="B22E161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63617D3"/>
    <w:multiLevelType w:val="multilevel"/>
    <w:tmpl w:val="32E4E528"/>
    <w:lvl w:ilvl="0">
      <w:start w:val="1"/>
      <w:numFmt w:val="decimal"/>
      <w:lvlText w:val="%1."/>
      <w:lvlJc w:val="left"/>
      <w:pPr>
        <w:ind w:left="720" w:hanging="36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A6E07A6"/>
    <w:multiLevelType w:val="hybridMultilevel"/>
    <w:tmpl w:val="15C81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740721"/>
    <w:multiLevelType w:val="singleLevel"/>
    <w:tmpl w:val="877057D4"/>
    <w:lvl w:ilvl="0">
      <w:start w:val="1"/>
      <w:numFmt w:val="decimal"/>
      <w:lvlText w:val="%1."/>
      <w:legacy w:legacy="1" w:legacySpace="0" w:legacyIndent="567"/>
      <w:lvlJc w:val="left"/>
      <w:pPr>
        <w:ind w:left="567" w:hanging="567"/>
      </w:pPr>
    </w:lvl>
  </w:abstractNum>
  <w:abstractNum w:abstractNumId="12" w15:restartNumberingAfterBreak="0">
    <w:nsid w:val="5F6C7790"/>
    <w:multiLevelType w:val="hybridMultilevel"/>
    <w:tmpl w:val="6CA46106"/>
    <w:lvl w:ilvl="0" w:tplc="CDFE05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2CD1A47"/>
    <w:multiLevelType w:val="hybridMultilevel"/>
    <w:tmpl w:val="FCE22D8A"/>
    <w:lvl w:ilvl="0" w:tplc="0AAEF6C4">
      <w:start w:val="1"/>
      <w:numFmt w:val="decimal"/>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65E41962"/>
    <w:multiLevelType w:val="hybridMultilevel"/>
    <w:tmpl w:val="1D665508"/>
    <w:lvl w:ilvl="0" w:tplc="EA6A9484">
      <w:start w:val="3"/>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7241075"/>
    <w:multiLevelType w:val="hybridMultilevel"/>
    <w:tmpl w:val="70165B5A"/>
    <w:lvl w:ilvl="0" w:tplc="9E70C7A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6739489C"/>
    <w:multiLevelType w:val="singleLevel"/>
    <w:tmpl w:val="877057D4"/>
    <w:lvl w:ilvl="0">
      <w:start w:val="1"/>
      <w:numFmt w:val="decimal"/>
      <w:lvlText w:val="%1."/>
      <w:legacy w:legacy="1" w:legacySpace="0" w:legacyIndent="567"/>
      <w:lvlJc w:val="left"/>
      <w:pPr>
        <w:ind w:left="567" w:hanging="567"/>
      </w:pPr>
    </w:lvl>
  </w:abstractNum>
  <w:abstractNum w:abstractNumId="17" w15:restartNumberingAfterBreak="0">
    <w:nsid w:val="733225E9"/>
    <w:multiLevelType w:val="singleLevel"/>
    <w:tmpl w:val="877057D4"/>
    <w:lvl w:ilvl="0">
      <w:start w:val="1"/>
      <w:numFmt w:val="decimal"/>
      <w:lvlText w:val="%1."/>
      <w:legacy w:legacy="1" w:legacySpace="0" w:legacyIndent="567"/>
      <w:lvlJc w:val="left"/>
      <w:pPr>
        <w:ind w:left="567" w:hanging="567"/>
      </w:pPr>
    </w:lvl>
  </w:abstractNum>
  <w:abstractNum w:abstractNumId="18" w15:restartNumberingAfterBreak="0">
    <w:nsid w:val="75672EB4"/>
    <w:multiLevelType w:val="multilevel"/>
    <w:tmpl w:val="1BA6153A"/>
    <w:lvl w:ilvl="0">
      <w:start w:val="3"/>
      <w:numFmt w:val="decimal"/>
      <w:lvlText w:val="%1"/>
      <w:lvlJc w:val="left"/>
      <w:pPr>
        <w:ind w:left="360" w:hanging="360"/>
      </w:pPr>
      <w:rPr>
        <w:rFonts w:hint="default"/>
      </w:rPr>
    </w:lvl>
    <w:lvl w:ilvl="1">
      <w:start w:val="3"/>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9" w15:restartNumberingAfterBreak="0">
    <w:nsid w:val="787275C3"/>
    <w:multiLevelType w:val="singleLevel"/>
    <w:tmpl w:val="877057D4"/>
    <w:lvl w:ilvl="0">
      <w:start w:val="1"/>
      <w:numFmt w:val="decimal"/>
      <w:lvlText w:val="%1."/>
      <w:legacy w:legacy="1" w:legacySpace="0" w:legacyIndent="567"/>
      <w:lvlJc w:val="left"/>
      <w:pPr>
        <w:ind w:left="567" w:hanging="567"/>
      </w:pPr>
    </w:lvl>
  </w:abstractNum>
  <w:abstractNum w:abstractNumId="20" w15:restartNumberingAfterBreak="0">
    <w:nsid w:val="7E8B7522"/>
    <w:multiLevelType w:val="hybridMultilevel"/>
    <w:tmpl w:val="C0F28706"/>
    <w:lvl w:ilvl="0" w:tplc="6F3019DE">
      <w:start w:val="1"/>
      <w:numFmt w:val="bullet"/>
      <w:lvlText w:val="o"/>
      <w:lvlJc w:val="left"/>
      <w:pPr>
        <w:tabs>
          <w:tab w:val="num" w:pos="288"/>
        </w:tabs>
        <w:ind w:left="288" w:hanging="288"/>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58889196">
    <w:abstractNumId w:val="0"/>
    <w:lvlOverride w:ilvl="0">
      <w:lvl w:ilvl="0">
        <w:start w:val="1"/>
        <w:numFmt w:val="bullet"/>
        <w:lvlText w:val=""/>
        <w:legacy w:legacy="1" w:legacySpace="0" w:legacyIndent="567"/>
        <w:lvlJc w:val="left"/>
        <w:pPr>
          <w:ind w:left="567" w:hanging="567"/>
        </w:pPr>
        <w:rPr>
          <w:rFonts w:ascii="Symbol" w:hAnsi="Symbol" w:hint="default"/>
          <w:sz w:val="28"/>
        </w:rPr>
      </w:lvl>
    </w:lvlOverride>
  </w:num>
  <w:num w:numId="2" w16cid:durableId="1187134206">
    <w:abstractNumId w:val="16"/>
  </w:num>
  <w:num w:numId="3" w16cid:durableId="1909531772">
    <w:abstractNumId w:val="11"/>
  </w:num>
  <w:num w:numId="4" w16cid:durableId="1483619440">
    <w:abstractNumId w:val="17"/>
  </w:num>
  <w:num w:numId="5" w16cid:durableId="1272129312">
    <w:abstractNumId w:val="19"/>
  </w:num>
  <w:num w:numId="6" w16cid:durableId="944339114">
    <w:abstractNumId w:val="20"/>
  </w:num>
  <w:num w:numId="7" w16cid:durableId="870068364">
    <w:abstractNumId w:val="8"/>
  </w:num>
  <w:num w:numId="8" w16cid:durableId="374044403">
    <w:abstractNumId w:val="4"/>
  </w:num>
  <w:num w:numId="9" w16cid:durableId="1803575398">
    <w:abstractNumId w:val="15"/>
  </w:num>
  <w:num w:numId="10" w16cid:durableId="323289901">
    <w:abstractNumId w:val="18"/>
  </w:num>
  <w:num w:numId="11" w16cid:durableId="1565945358">
    <w:abstractNumId w:val="14"/>
  </w:num>
  <w:num w:numId="12" w16cid:durableId="2102021879">
    <w:abstractNumId w:val="12"/>
  </w:num>
  <w:num w:numId="13" w16cid:durableId="1072235079">
    <w:abstractNumId w:val="3"/>
  </w:num>
  <w:num w:numId="14" w16cid:durableId="1526287475">
    <w:abstractNumId w:val="10"/>
  </w:num>
  <w:num w:numId="15" w16cid:durableId="1251890534">
    <w:abstractNumId w:val="13"/>
  </w:num>
  <w:num w:numId="16" w16cid:durableId="352846852">
    <w:abstractNumId w:val="6"/>
  </w:num>
  <w:num w:numId="17" w16cid:durableId="104544715">
    <w:abstractNumId w:val="1"/>
  </w:num>
  <w:num w:numId="18" w16cid:durableId="501891309">
    <w:abstractNumId w:val="2"/>
  </w:num>
  <w:num w:numId="19" w16cid:durableId="215556771">
    <w:abstractNumId w:val="9"/>
  </w:num>
  <w:num w:numId="20" w16cid:durableId="902907927">
    <w:abstractNumId w:val="5"/>
  </w:num>
  <w:num w:numId="21" w16cid:durableId="14646178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62B"/>
    <w:rsid w:val="000039A2"/>
    <w:rsid w:val="00004124"/>
    <w:rsid w:val="000045A4"/>
    <w:rsid w:val="00005CA1"/>
    <w:rsid w:val="00007EE1"/>
    <w:rsid w:val="000103FD"/>
    <w:rsid w:val="00012DA0"/>
    <w:rsid w:val="00014607"/>
    <w:rsid w:val="00024727"/>
    <w:rsid w:val="000264C5"/>
    <w:rsid w:val="00034F5D"/>
    <w:rsid w:val="0003537B"/>
    <w:rsid w:val="00040A1D"/>
    <w:rsid w:val="00042DF6"/>
    <w:rsid w:val="00047DA0"/>
    <w:rsid w:val="00050420"/>
    <w:rsid w:val="000518A3"/>
    <w:rsid w:val="000519B6"/>
    <w:rsid w:val="00056B05"/>
    <w:rsid w:val="0006057B"/>
    <w:rsid w:val="00060F2C"/>
    <w:rsid w:val="00061789"/>
    <w:rsid w:val="00061A85"/>
    <w:rsid w:val="00062976"/>
    <w:rsid w:val="0006406A"/>
    <w:rsid w:val="000640AB"/>
    <w:rsid w:val="00066155"/>
    <w:rsid w:val="0006668D"/>
    <w:rsid w:val="00067FAA"/>
    <w:rsid w:val="00071937"/>
    <w:rsid w:val="00071FB1"/>
    <w:rsid w:val="000726B4"/>
    <w:rsid w:val="0007346A"/>
    <w:rsid w:val="00073E4D"/>
    <w:rsid w:val="00075794"/>
    <w:rsid w:val="0008277F"/>
    <w:rsid w:val="0008337C"/>
    <w:rsid w:val="00084D1B"/>
    <w:rsid w:val="000850AC"/>
    <w:rsid w:val="00086B04"/>
    <w:rsid w:val="00087000"/>
    <w:rsid w:val="0008791F"/>
    <w:rsid w:val="00090629"/>
    <w:rsid w:val="00090A65"/>
    <w:rsid w:val="000956E3"/>
    <w:rsid w:val="00097853"/>
    <w:rsid w:val="000A0490"/>
    <w:rsid w:val="000A0A62"/>
    <w:rsid w:val="000A27BB"/>
    <w:rsid w:val="000A3274"/>
    <w:rsid w:val="000B2A0E"/>
    <w:rsid w:val="000B2AEE"/>
    <w:rsid w:val="000B77AC"/>
    <w:rsid w:val="000C060F"/>
    <w:rsid w:val="000C0F91"/>
    <w:rsid w:val="000C213F"/>
    <w:rsid w:val="000C2296"/>
    <w:rsid w:val="000C79D1"/>
    <w:rsid w:val="000C7E8E"/>
    <w:rsid w:val="000D2782"/>
    <w:rsid w:val="000D2852"/>
    <w:rsid w:val="000D32F9"/>
    <w:rsid w:val="000D4C6B"/>
    <w:rsid w:val="000D4F38"/>
    <w:rsid w:val="000D60D8"/>
    <w:rsid w:val="000D707B"/>
    <w:rsid w:val="000D797A"/>
    <w:rsid w:val="000E0845"/>
    <w:rsid w:val="000E2A3D"/>
    <w:rsid w:val="000E2E62"/>
    <w:rsid w:val="000E3AE7"/>
    <w:rsid w:val="000F0A4C"/>
    <w:rsid w:val="000F313D"/>
    <w:rsid w:val="000F48A2"/>
    <w:rsid w:val="000F4FC1"/>
    <w:rsid w:val="000F576C"/>
    <w:rsid w:val="000F5804"/>
    <w:rsid w:val="000F670D"/>
    <w:rsid w:val="000F7253"/>
    <w:rsid w:val="00103074"/>
    <w:rsid w:val="00104E8C"/>
    <w:rsid w:val="0010501E"/>
    <w:rsid w:val="00107017"/>
    <w:rsid w:val="00111DC5"/>
    <w:rsid w:val="00112B8E"/>
    <w:rsid w:val="001136ED"/>
    <w:rsid w:val="00114076"/>
    <w:rsid w:val="00114A2A"/>
    <w:rsid w:val="00120796"/>
    <w:rsid w:val="00122D5A"/>
    <w:rsid w:val="001237A0"/>
    <w:rsid w:val="001241FC"/>
    <w:rsid w:val="00125574"/>
    <w:rsid w:val="00125BB2"/>
    <w:rsid w:val="001331BA"/>
    <w:rsid w:val="00133864"/>
    <w:rsid w:val="00134DAA"/>
    <w:rsid w:val="0013586B"/>
    <w:rsid w:val="00137094"/>
    <w:rsid w:val="001379DC"/>
    <w:rsid w:val="00140F74"/>
    <w:rsid w:val="00142114"/>
    <w:rsid w:val="001520FA"/>
    <w:rsid w:val="00155666"/>
    <w:rsid w:val="0015699B"/>
    <w:rsid w:val="001570B7"/>
    <w:rsid w:val="001577EF"/>
    <w:rsid w:val="0016010C"/>
    <w:rsid w:val="00160269"/>
    <w:rsid w:val="00161D5A"/>
    <w:rsid w:val="001629AA"/>
    <w:rsid w:val="001629FF"/>
    <w:rsid w:val="00162A09"/>
    <w:rsid w:val="0016370C"/>
    <w:rsid w:val="00164348"/>
    <w:rsid w:val="00165017"/>
    <w:rsid w:val="00166F30"/>
    <w:rsid w:val="001676FA"/>
    <w:rsid w:val="0016783A"/>
    <w:rsid w:val="00167CED"/>
    <w:rsid w:val="0017458D"/>
    <w:rsid w:val="001751C0"/>
    <w:rsid w:val="00175AA7"/>
    <w:rsid w:val="001776AE"/>
    <w:rsid w:val="00180CED"/>
    <w:rsid w:val="00183B19"/>
    <w:rsid w:val="001857B2"/>
    <w:rsid w:val="00185FBB"/>
    <w:rsid w:val="00186421"/>
    <w:rsid w:val="00186B7E"/>
    <w:rsid w:val="0018730D"/>
    <w:rsid w:val="00192F95"/>
    <w:rsid w:val="00193AA8"/>
    <w:rsid w:val="001944CA"/>
    <w:rsid w:val="00196CCA"/>
    <w:rsid w:val="001A017B"/>
    <w:rsid w:val="001A03ED"/>
    <w:rsid w:val="001A2943"/>
    <w:rsid w:val="001A428A"/>
    <w:rsid w:val="001A49D5"/>
    <w:rsid w:val="001A4B7B"/>
    <w:rsid w:val="001A7287"/>
    <w:rsid w:val="001A7E21"/>
    <w:rsid w:val="001B1D03"/>
    <w:rsid w:val="001B5514"/>
    <w:rsid w:val="001C37A1"/>
    <w:rsid w:val="001C5310"/>
    <w:rsid w:val="001C5654"/>
    <w:rsid w:val="001C61D5"/>
    <w:rsid w:val="001C6C60"/>
    <w:rsid w:val="001D2485"/>
    <w:rsid w:val="001D27E3"/>
    <w:rsid w:val="001D2B6D"/>
    <w:rsid w:val="001D3EB1"/>
    <w:rsid w:val="001D7B28"/>
    <w:rsid w:val="001E2DC6"/>
    <w:rsid w:val="001E3A8D"/>
    <w:rsid w:val="001E6444"/>
    <w:rsid w:val="001E73FA"/>
    <w:rsid w:val="001F1633"/>
    <w:rsid w:val="001F1AA2"/>
    <w:rsid w:val="001F2C0F"/>
    <w:rsid w:val="001F2F7A"/>
    <w:rsid w:val="001F3863"/>
    <w:rsid w:val="001F4C8A"/>
    <w:rsid w:val="001F79B9"/>
    <w:rsid w:val="00200E25"/>
    <w:rsid w:val="0020196E"/>
    <w:rsid w:val="002022C8"/>
    <w:rsid w:val="0020244A"/>
    <w:rsid w:val="00202800"/>
    <w:rsid w:val="00204217"/>
    <w:rsid w:val="002048F7"/>
    <w:rsid w:val="00204C33"/>
    <w:rsid w:val="002059F5"/>
    <w:rsid w:val="00207BE6"/>
    <w:rsid w:val="0021062A"/>
    <w:rsid w:val="00213FFF"/>
    <w:rsid w:val="0021451D"/>
    <w:rsid w:val="00221040"/>
    <w:rsid w:val="00223025"/>
    <w:rsid w:val="00223274"/>
    <w:rsid w:val="002253E8"/>
    <w:rsid w:val="00225D36"/>
    <w:rsid w:val="002265CE"/>
    <w:rsid w:val="00230004"/>
    <w:rsid w:val="002333B4"/>
    <w:rsid w:val="00233632"/>
    <w:rsid w:val="0023447E"/>
    <w:rsid w:val="00236CB0"/>
    <w:rsid w:val="002379ED"/>
    <w:rsid w:val="002410BB"/>
    <w:rsid w:val="0024177F"/>
    <w:rsid w:val="00241DF1"/>
    <w:rsid w:val="00244B6B"/>
    <w:rsid w:val="00250C33"/>
    <w:rsid w:val="00253490"/>
    <w:rsid w:val="00253F0A"/>
    <w:rsid w:val="002540AE"/>
    <w:rsid w:val="002546C4"/>
    <w:rsid w:val="00255B74"/>
    <w:rsid w:val="00255DA1"/>
    <w:rsid w:val="002616A3"/>
    <w:rsid w:val="00261DD5"/>
    <w:rsid w:val="002628AF"/>
    <w:rsid w:val="00262D7A"/>
    <w:rsid w:val="00263F9C"/>
    <w:rsid w:val="00266AF5"/>
    <w:rsid w:val="002675BF"/>
    <w:rsid w:val="002708DB"/>
    <w:rsid w:val="00275547"/>
    <w:rsid w:val="002766AB"/>
    <w:rsid w:val="00281467"/>
    <w:rsid w:val="00284A52"/>
    <w:rsid w:val="00284BF5"/>
    <w:rsid w:val="0029074B"/>
    <w:rsid w:val="00290857"/>
    <w:rsid w:val="00291580"/>
    <w:rsid w:val="00293929"/>
    <w:rsid w:val="00294D65"/>
    <w:rsid w:val="002951D9"/>
    <w:rsid w:val="002A0FCC"/>
    <w:rsid w:val="002A1E1F"/>
    <w:rsid w:val="002A2863"/>
    <w:rsid w:val="002A334E"/>
    <w:rsid w:val="002A3870"/>
    <w:rsid w:val="002A42E8"/>
    <w:rsid w:val="002B1A33"/>
    <w:rsid w:val="002B2A43"/>
    <w:rsid w:val="002B3536"/>
    <w:rsid w:val="002B3BBE"/>
    <w:rsid w:val="002B5C23"/>
    <w:rsid w:val="002B66E4"/>
    <w:rsid w:val="002B68CE"/>
    <w:rsid w:val="002C0ADA"/>
    <w:rsid w:val="002C0F28"/>
    <w:rsid w:val="002C1E85"/>
    <w:rsid w:val="002C3942"/>
    <w:rsid w:val="002C3BAF"/>
    <w:rsid w:val="002C507E"/>
    <w:rsid w:val="002C6CA2"/>
    <w:rsid w:val="002C7E0B"/>
    <w:rsid w:val="002D1CC6"/>
    <w:rsid w:val="002D255D"/>
    <w:rsid w:val="002D458D"/>
    <w:rsid w:val="002D53CC"/>
    <w:rsid w:val="002D6406"/>
    <w:rsid w:val="002D7A0A"/>
    <w:rsid w:val="002E0201"/>
    <w:rsid w:val="002E0CF0"/>
    <w:rsid w:val="002E23EF"/>
    <w:rsid w:val="002E497E"/>
    <w:rsid w:val="002E552C"/>
    <w:rsid w:val="002E5555"/>
    <w:rsid w:val="002F012F"/>
    <w:rsid w:val="002F06A2"/>
    <w:rsid w:val="002F1678"/>
    <w:rsid w:val="002F3A2E"/>
    <w:rsid w:val="002F3C17"/>
    <w:rsid w:val="002F501A"/>
    <w:rsid w:val="002F6BCF"/>
    <w:rsid w:val="00300799"/>
    <w:rsid w:val="00304C3C"/>
    <w:rsid w:val="00304EF4"/>
    <w:rsid w:val="0030617A"/>
    <w:rsid w:val="00310624"/>
    <w:rsid w:val="00310FCE"/>
    <w:rsid w:val="0031428E"/>
    <w:rsid w:val="0031490F"/>
    <w:rsid w:val="00314F26"/>
    <w:rsid w:val="00316617"/>
    <w:rsid w:val="003177B5"/>
    <w:rsid w:val="003231DE"/>
    <w:rsid w:val="003235F7"/>
    <w:rsid w:val="00323788"/>
    <w:rsid w:val="00323A37"/>
    <w:rsid w:val="00323B0C"/>
    <w:rsid w:val="0032400A"/>
    <w:rsid w:val="00324498"/>
    <w:rsid w:val="0032561F"/>
    <w:rsid w:val="00325981"/>
    <w:rsid w:val="00325D9C"/>
    <w:rsid w:val="00326FDA"/>
    <w:rsid w:val="00330B4B"/>
    <w:rsid w:val="00330C85"/>
    <w:rsid w:val="0033282D"/>
    <w:rsid w:val="00332AA5"/>
    <w:rsid w:val="00333BBA"/>
    <w:rsid w:val="003346E0"/>
    <w:rsid w:val="0033668F"/>
    <w:rsid w:val="0033671E"/>
    <w:rsid w:val="00340F36"/>
    <w:rsid w:val="00341C92"/>
    <w:rsid w:val="00342EDE"/>
    <w:rsid w:val="0034476A"/>
    <w:rsid w:val="003472AF"/>
    <w:rsid w:val="00351CDB"/>
    <w:rsid w:val="0035314C"/>
    <w:rsid w:val="00361414"/>
    <w:rsid w:val="00362DBA"/>
    <w:rsid w:val="00363177"/>
    <w:rsid w:val="0036514C"/>
    <w:rsid w:val="00371E29"/>
    <w:rsid w:val="00372992"/>
    <w:rsid w:val="00381896"/>
    <w:rsid w:val="003820F6"/>
    <w:rsid w:val="003827CA"/>
    <w:rsid w:val="00382DC1"/>
    <w:rsid w:val="0038319B"/>
    <w:rsid w:val="00383241"/>
    <w:rsid w:val="00383335"/>
    <w:rsid w:val="00383458"/>
    <w:rsid w:val="00383D3C"/>
    <w:rsid w:val="0038552B"/>
    <w:rsid w:val="0038661D"/>
    <w:rsid w:val="00386DDD"/>
    <w:rsid w:val="003873D6"/>
    <w:rsid w:val="00390260"/>
    <w:rsid w:val="00390EB4"/>
    <w:rsid w:val="00394069"/>
    <w:rsid w:val="003A4AD0"/>
    <w:rsid w:val="003A5332"/>
    <w:rsid w:val="003A6EE6"/>
    <w:rsid w:val="003A7043"/>
    <w:rsid w:val="003B2A9C"/>
    <w:rsid w:val="003B313E"/>
    <w:rsid w:val="003B3267"/>
    <w:rsid w:val="003B38E9"/>
    <w:rsid w:val="003B4647"/>
    <w:rsid w:val="003B6D4C"/>
    <w:rsid w:val="003C036D"/>
    <w:rsid w:val="003C264E"/>
    <w:rsid w:val="003C2A7C"/>
    <w:rsid w:val="003C3265"/>
    <w:rsid w:val="003C510D"/>
    <w:rsid w:val="003C6C80"/>
    <w:rsid w:val="003D0214"/>
    <w:rsid w:val="003D14CA"/>
    <w:rsid w:val="003D2A69"/>
    <w:rsid w:val="003D4906"/>
    <w:rsid w:val="003D4F00"/>
    <w:rsid w:val="003E2CA2"/>
    <w:rsid w:val="003E31E1"/>
    <w:rsid w:val="003E45DD"/>
    <w:rsid w:val="003E4846"/>
    <w:rsid w:val="003E56E1"/>
    <w:rsid w:val="003E6F33"/>
    <w:rsid w:val="003F06FD"/>
    <w:rsid w:val="003F12E9"/>
    <w:rsid w:val="003F27E6"/>
    <w:rsid w:val="003F2CFB"/>
    <w:rsid w:val="003F4FA6"/>
    <w:rsid w:val="003F6597"/>
    <w:rsid w:val="00401399"/>
    <w:rsid w:val="00402912"/>
    <w:rsid w:val="00403A66"/>
    <w:rsid w:val="00404EB9"/>
    <w:rsid w:val="00405631"/>
    <w:rsid w:val="00405855"/>
    <w:rsid w:val="0040617E"/>
    <w:rsid w:val="0040672F"/>
    <w:rsid w:val="0040679B"/>
    <w:rsid w:val="004079FF"/>
    <w:rsid w:val="00410C27"/>
    <w:rsid w:val="0041152B"/>
    <w:rsid w:val="00411C80"/>
    <w:rsid w:val="00411F66"/>
    <w:rsid w:val="004126F2"/>
    <w:rsid w:val="00413770"/>
    <w:rsid w:val="00413B55"/>
    <w:rsid w:val="00414D15"/>
    <w:rsid w:val="0041684E"/>
    <w:rsid w:val="004172D9"/>
    <w:rsid w:val="00423730"/>
    <w:rsid w:val="00426E8D"/>
    <w:rsid w:val="00427297"/>
    <w:rsid w:val="00427724"/>
    <w:rsid w:val="00427F81"/>
    <w:rsid w:val="004301CB"/>
    <w:rsid w:val="00431877"/>
    <w:rsid w:val="00435D5F"/>
    <w:rsid w:val="00435EDA"/>
    <w:rsid w:val="00436ED0"/>
    <w:rsid w:val="00437948"/>
    <w:rsid w:val="004423F2"/>
    <w:rsid w:val="004444D8"/>
    <w:rsid w:val="0044452F"/>
    <w:rsid w:val="00447E1B"/>
    <w:rsid w:val="00451341"/>
    <w:rsid w:val="00451E84"/>
    <w:rsid w:val="004520B5"/>
    <w:rsid w:val="00453603"/>
    <w:rsid w:val="00457F03"/>
    <w:rsid w:val="0046061D"/>
    <w:rsid w:val="00461027"/>
    <w:rsid w:val="00464976"/>
    <w:rsid w:val="00465D33"/>
    <w:rsid w:val="0046610B"/>
    <w:rsid w:val="0046739B"/>
    <w:rsid w:val="0046798E"/>
    <w:rsid w:val="0047146E"/>
    <w:rsid w:val="004723D2"/>
    <w:rsid w:val="004727B6"/>
    <w:rsid w:val="00472902"/>
    <w:rsid w:val="00473603"/>
    <w:rsid w:val="00473B85"/>
    <w:rsid w:val="00473E41"/>
    <w:rsid w:val="00473F75"/>
    <w:rsid w:val="00474739"/>
    <w:rsid w:val="00476CB6"/>
    <w:rsid w:val="0048334D"/>
    <w:rsid w:val="00487F52"/>
    <w:rsid w:val="0049064C"/>
    <w:rsid w:val="0049106C"/>
    <w:rsid w:val="004917DC"/>
    <w:rsid w:val="00493570"/>
    <w:rsid w:val="004949B6"/>
    <w:rsid w:val="00497495"/>
    <w:rsid w:val="0049767E"/>
    <w:rsid w:val="004A0BC4"/>
    <w:rsid w:val="004A4346"/>
    <w:rsid w:val="004A6896"/>
    <w:rsid w:val="004A7143"/>
    <w:rsid w:val="004A74A5"/>
    <w:rsid w:val="004A7E7C"/>
    <w:rsid w:val="004B20D8"/>
    <w:rsid w:val="004B2D20"/>
    <w:rsid w:val="004B3A96"/>
    <w:rsid w:val="004B5897"/>
    <w:rsid w:val="004B5CF2"/>
    <w:rsid w:val="004B6F3B"/>
    <w:rsid w:val="004B7082"/>
    <w:rsid w:val="004B7D32"/>
    <w:rsid w:val="004C0702"/>
    <w:rsid w:val="004C0BCB"/>
    <w:rsid w:val="004C26D4"/>
    <w:rsid w:val="004C45AD"/>
    <w:rsid w:val="004D0637"/>
    <w:rsid w:val="004D4B62"/>
    <w:rsid w:val="004D7F76"/>
    <w:rsid w:val="004E238E"/>
    <w:rsid w:val="004E3230"/>
    <w:rsid w:val="004E35DA"/>
    <w:rsid w:val="004E362B"/>
    <w:rsid w:val="004E47AA"/>
    <w:rsid w:val="004E75C7"/>
    <w:rsid w:val="004F001F"/>
    <w:rsid w:val="004F2C51"/>
    <w:rsid w:val="004F49A7"/>
    <w:rsid w:val="004F5484"/>
    <w:rsid w:val="004F6E70"/>
    <w:rsid w:val="00502287"/>
    <w:rsid w:val="005029DD"/>
    <w:rsid w:val="00504113"/>
    <w:rsid w:val="005058D5"/>
    <w:rsid w:val="00510D4B"/>
    <w:rsid w:val="00511D84"/>
    <w:rsid w:val="00511DD4"/>
    <w:rsid w:val="0051268F"/>
    <w:rsid w:val="0051493D"/>
    <w:rsid w:val="0051635B"/>
    <w:rsid w:val="00516614"/>
    <w:rsid w:val="0051777B"/>
    <w:rsid w:val="00517D1B"/>
    <w:rsid w:val="00522173"/>
    <w:rsid w:val="0052265D"/>
    <w:rsid w:val="00523BA0"/>
    <w:rsid w:val="00524ACF"/>
    <w:rsid w:val="00526608"/>
    <w:rsid w:val="0053110D"/>
    <w:rsid w:val="00531942"/>
    <w:rsid w:val="00534749"/>
    <w:rsid w:val="005368FE"/>
    <w:rsid w:val="00536BCE"/>
    <w:rsid w:val="00537587"/>
    <w:rsid w:val="00537D8C"/>
    <w:rsid w:val="00542A8C"/>
    <w:rsid w:val="0054424C"/>
    <w:rsid w:val="00544B0C"/>
    <w:rsid w:val="00545F64"/>
    <w:rsid w:val="00546086"/>
    <w:rsid w:val="005476B8"/>
    <w:rsid w:val="00551B95"/>
    <w:rsid w:val="00557E38"/>
    <w:rsid w:val="00561368"/>
    <w:rsid w:val="005625DA"/>
    <w:rsid w:val="005642B6"/>
    <w:rsid w:val="0056561E"/>
    <w:rsid w:val="00566854"/>
    <w:rsid w:val="0056704F"/>
    <w:rsid w:val="00567BC3"/>
    <w:rsid w:val="0057093B"/>
    <w:rsid w:val="00572AFD"/>
    <w:rsid w:val="005739B6"/>
    <w:rsid w:val="00574609"/>
    <w:rsid w:val="0057665C"/>
    <w:rsid w:val="00576DBF"/>
    <w:rsid w:val="00577C3A"/>
    <w:rsid w:val="00580FF3"/>
    <w:rsid w:val="0058119A"/>
    <w:rsid w:val="00582494"/>
    <w:rsid w:val="005825E4"/>
    <w:rsid w:val="00583E00"/>
    <w:rsid w:val="00586690"/>
    <w:rsid w:val="005869C6"/>
    <w:rsid w:val="00587730"/>
    <w:rsid w:val="00587A46"/>
    <w:rsid w:val="005944F6"/>
    <w:rsid w:val="00597FDC"/>
    <w:rsid w:val="005A0DE9"/>
    <w:rsid w:val="005A28DA"/>
    <w:rsid w:val="005A4847"/>
    <w:rsid w:val="005A50FB"/>
    <w:rsid w:val="005B16F6"/>
    <w:rsid w:val="005B2E26"/>
    <w:rsid w:val="005B35AB"/>
    <w:rsid w:val="005B6349"/>
    <w:rsid w:val="005B66EC"/>
    <w:rsid w:val="005C5A27"/>
    <w:rsid w:val="005C6593"/>
    <w:rsid w:val="005C76B9"/>
    <w:rsid w:val="005C777E"/>
    <w:rsid w:val="005D0BE8"/>
    <w:rsid w:val="005D37AF"/>
    <w:rsid w:val="005D415B"/>
    <w:rsid w:val="005D4228"/>
    <w:rsid w:val="005D4F8D"/>
    <w:rsid w:val="005E1EB2"/>
    <w:rsid w:val="005E455F"/>
    <w:rsid w:val="005E4AE2"/>
    <w:rsid w:val="005E6A21"/>
    <w:rsid w:val="005F235D"/>
    <w:rsid w:val="005F49B3"/>
    <w:rsid w:val="00602261"/>
    <w:rsid w:val="006025A2"/>
    <w:rsid w:val="00602732"/>
    <w:rsid w:val="00603B61"/>
    <w:rsid w:val="00604585"/>
    <w:rsid w:val="00607E35"/>
    <w:rsid w:val="00612390"/>
    <w:rsid w:val="00613F0D"/>
    <w:rsid w:val="00614F83"/>
    <w:rsid w:val="00620AD7"/>
    <w:rsid w:val="00620C7C"/>
    <w:rsid w:val="00623090"/>
    <w:rsid w:val="006238CE"/>
    <w:rsid w:val="00623FA1"/>
    <w:rsid w:val="006247E0"/>
    <w:rsid w:val="00626C59"/>
    <w:rsid w:val="00630B8F"/>
    <w:rsid w:val="006331B3"/>
    <w:rsid w:val="0063344B"/>
    <w:rsid w:val="006352EA"/>
    <w:rsid w:val="00641FF2"/>
    <w:rsid w:val="00644F6D"/>
    <w:rsid w:val="006509C5"/>
    <w:rsid w:val="00651493"/>
    <w:rsid w:val="00651B62"/>
    <w:rsid w:val="006539B0"/>
    <w:rsid w:val="00654D7A"/>
    <w:rsid w:val="0065600F"/>
    <w:rsid w:val="00657F06"/>
    <w:rsid w:val="0066060B"/>
    <w:rsid w:val="006617A8"/>
    <w:rsid w:val="0066344B"/>
    <w:rsid w:val="00663A97"/>
    <w:rsid w:val="00665781"/>
    <w:rsid w:val="00667CB8"/>
    <w:rsid w:val="006722FD"/>
    <w:rsid w:val="00672F44"/>
    <w:rsid w:val="00672FD0"/>
    <w:rsid w:val="006731A7"/>
    <w:rsid w:val="00673427"/>
    <w:rsid w:val="0067474D"/>
    <w:rsid w:val="006817AF"/>
    <w:rsid w:val="00681B91"/>
    <w:rsid w:val="00681C52"/>
    <w:rsid w:val="006827A8"/>
    <w:rsid w:val="00682F8B"/>
    <w:rsid w:val="00685C5C"/>
    <w:rsid w:val="006865CE"/>
    <w:rsid w:val="00690D61"/>
    <w:rsid w:val="006956C0"/>
    <w:rsid w:val="00696CD1"/>
    <w:rsid w:val="0069740B"/>
    <w:rsid w:val="006A32B4"/>
    <w:rsid w:val="006A426B"/>
    <w:rsid w:val="006A608F"/>
    <w:rsid w:val="006A74C5"/>
    <w:rsid w:val="006A751B"/>
    <w:rsid w:val="006A792B"/>
    <w:rsid w:val="006B07DB"/>
    <w:rsid w:val="006B0BC4"/>
    <w:rsid w:val="006B1955"/>
    <w:rsid w:val="006B2187"/>
    <w:rsid w:val="006B2192"/>
    <w:rsid w:val="006B5426"/>
    <w:rsid w:val="006B77E2"/>
    <w:rsid w:val="006C0DD0"/>
    <w:rsid w:val="006C1919"/>
    <w:rsid w:val="006C19FF"/>
    <w:rsid w:val="006C2C9C"/>
    <w:rsid w:val="006C4BC0"/>
    <w:rsid w:val="006C6896"/>
    <w:rsid w:val="006C71B1"/>
    <w:rsid w:val="006D0B9E"/>
    <w:rsid w:val="006D142D"/>
    <w:rsid w:val="006D4737"/>
    <w:rsid w:val="006D4D03"/>
    <w:rsid w:val="006D652D"/>
    <w:rsid w:val="006E1341"/>
    <w:rsid w:val="006E28FB"/>
    <w:rsid w:val="006E4B96"/>
    <w:rsid w:val="006E5CAF"/>
    <w:rsid w:val="006E7DC6"/>
    <w:rsid w:val="006F1EA0"/>
    <w:rsid w:val="006F5A64"/>
    <w:rsid w:val="006F60E0"/>
    <w:rsid w:val="00700F6F"/>
    <w:rsid w:val="0070201B"/>
    <w:rsid w:val="00703928"/>
    <w:rsid w:val="00703A67"/>
    <w:rsid w:val="00706B15"/>
    <w:rsid w:val="00707174"/>
    <w:rsid w:val="00711B53"/>
    <w:rsid w:val="00716720"/>
    <w:rsid w:val="00716742"/>
    <w:rsid w:val="007244A7"/>
    <w:rsid w:val="00725608"/>
    <w:rsid w:val="007266A8"/>
    <w:rsid w:val="00727022"/>
    <w:rsid w:val="00727F98"/>
    <w:rsid w:val="00731000"/>
    <w:rsid w:val="00732E7E"/>
    <w:rsid w:val="00734F78"/>
    <w:rsid w:val="00735E8F"/>
    <w:rsid w:val="00736CDE"/>
    <w:rsid w:val="007437BE"/>
    <w:rsid w:val="007463AC"/>
    <w:rsid w:val="0074771D"/>
    <w:rsid w:val="00752649"/>
    <w:rsid w:val="00752DFE"/>
    <w:rsid w:val="00754A60"/>
    <w:rsid w:val="00755D87"/>
    <w:rsid w:val="00760C60"/>
    <w:rsid w:val="00764838"/>
    <w:rsid w:val="00766510"/>
    <w:rsid w:val="00766BDC"/>
    <w:rsid w:val="00772AA3"/>
    <w:rsid w:val="00775487"/>
    <w:rsid w:val="0078005F"/>
    <w:rsid w:val="007812C0"/>
    <w:rsid w:val="0078392A"/>
    <w:rsid w:val="00784077"/>
    <w:rsid w:val="00786464"/>
    <w:rsid w:val="0079008B"/>
    <w:rsid w:val="00790756"/>
    <w:rsid w:val="00791004"/>
    <w:rsid w:val="00791301"/>
    <w:rsid w:val="0079630F"/>
    <w:rsid w:val="00796DFF"/>
    <w:rsid w:val="007A287C"/>
    <w:rsid w:val="007A318D"/>
    <w:rsid w:val="007A59E3"/>
    <w:rsid w:val="007A5DC8"/>
    <w:rsid w:val="007B03BB"/>
    <w:rsid w:val="007B063C"/>
    <w:rsid w:val="007B18D4"/>
    <w:rsid w:val="007B273F"/>
    <w:rsid w:val="007B3FA9"/>
    <w:rsid w:val="007B565F"/>
    <w:rsid w:val="007B5812"/>
    <w:rsid w:val="007B70A9"/>
    <w:rsid w:val="007B7509"/>
    <w:rsid w:val="007C29C2"/>
    <w:rsid w:val="007C3E00"/>
    <w:rsid w:val="007C57A2"/>
    <w:rsid w:val="007C6256"/>
    <w:rsid w:val="007D0087"/>
    <w:rsid w:val="007D18CD"/>
    <w:rsid w:val="007D1EEA"/>
    <w:rsid w:val="007D2B06"/>
    <w:rsid w:val="007D5DAA"/>
    <w:rsid w:val="007D622C"/>
    <w:rsid w:val="007D7876"/>
    <w:rsid w:val="007D7A6E"/>
    <w:rsid w:val="007E43B1"/>
    <w:rsid w:val="007E4C6E"/>
    <w:rsid w:val="007E61BD"/>
    <w:rsid w:val="007E6939"/>
    <w:rsid w:val="007F0CE3"/>
    <w:rsid w:val="007F1396"/>
    <w:rsid w:val="007F3267"/>
    <w:rsid w:val="007F5B12"/>
    <w:rsid w:val="0080017D"/>
    <w:rsid w:val="00801633"/>
    <w:rsid w:val="00801682"/>
    <w:rsid w:val="00804B47"/>
    <w:rsid w:val="0080533C"/>
    <w:rsid w:val="00806141"/>
    <w:rsid w:val="00810DC5"/>
    <w:rsid w:val="00813FDD"/>
    <w:rsid w:val="00814873"/>
    <w:rsid w:val="00814E05"/>
    <w:rsid w:val="00816612"/>
    <w:rsid w:val="00816F0E"/>
    <w:rsid w:val="008211BF"/>
    <w:rsid w:val="00824718"/>
    <w:rsid w:val="00826953"/>
    <w:rsid w:val="00827575"/>
    <w:rsid w:val="00831D41"/>
    <w:rsid w:val="008327E4"/>
    <w:rsid w:val="00832D82"/>
    <w:rsid w:val="00833F1E"/>
    <w:rsid w:val="00836296"/>
    <w:rsid w:val="008373DC"/>
    <w:rsid w:val="00837ABA"/>
    <w:rsid w:val="008437F6"/>
    <w:rsid w:val="008474AB"/>
    <w:rsid w:val="00853398"/>
    <w:rsid w:val="00860099"/>
    <w:rsid w:val="008608EF"/>
    <w:rsid w:val="008632A8"/>
    <w:rsid w:val="00865A02"/>
    <w:rsid w:val="00865A4A"/>
    <w:rsid w:val="00866195"/>
    <w:rsid w:val="00870D7B"/>
    <w:rsid w:val="00871549"/>
    <w:rsid w:val="00873E6A"/>
    <w:rsid w:val="00877E4C"/>
    <w:rsid w:val="008801DF"/>
    <w:rsid w:val="008808F5"/>
    <w:rsid w:val="0088261C"/>
    <w:rsid w:val="008829FA"/>
    <w:rsid w:val="00885A72"/>
    <w:rsid w:val="00886985"/>
    <w:rsid w:val="00887A7B"/>
    <w:rsid w:val="00890E52"/>
    <w:rsid w:val="00892574"/>
    <w:rsid w:val="00892E91"/>
    <w:rsid w:val="008933D3"/>
    <w:rsid w:val="008969F6"/>
    <w:rsid w:val="008975C6"/>
    <w:rsid w:val="008A1ADB"/>
    <w:rsid w:val="008A61FC"/>
    <w:rsid w:val="008A7E6D"/>
    <w:rsid w:val="008B388A"/>
    <w:rsid w:val="008B3A0C"/>
    <w:rsid w:val="008B3E54"/>
    <w:rsid w:val="008B4FC7"/>
    <w:rsid w:val="008B6016"/>
    <w:rsid w:val="008C0777"/>
    <w:rsid w:val="008C0907"/>
    <w:rsid w:val="008C0D3C"/>
    <w:rsid w:val="008C4D93"/>
    <w:rsid w:val="008C5D96"/>
    <w:rsid w:val="008C7621"/>
    <w:rsid w:val="008C7658"/>
    <w:rsid w:val="008D3CAC"/>
    <w:rsid w:val="008D6E78"/>
    <w:rsid w:val="008E1C5C"/>
    <w:rsid w:val="008E49DD"/>
    <w:rsid w:val="008E555E"/>
    <w:rsid w:val="008E5AC3"/>
    <w:rsid w:val="008E6111"/>
    <w:rsid w:val="008F081E"/>
    <w:rsid w:val="008F0D9F"/>
    <w:rsid w:val="008F403A"/>
    <w:rsid w:val="008F5D14"/>
    <w:rsid w:val="008F6800"/>
    <w:rsid w:val="00901061"/>
    <w:rsid w:val="00901577"/>
    <w:rsid w:val="0090293A"/>
    <w:rsid w:val="00902D44"/>
    <w:rsid w:val="00903957"/>
    <w:rsid w:val="00911CFE"/>
    <w:rsid w:val="009133A6"/>
    <w:rsid w:val="00913CA8"/>
    <w:rsid w:val="009155BF"/>
    <w:rsid w:val="00916AB1"/>
    <w:rsid w:val="009177EE"/>
    <w:rsid w:val="00920D8D"/>
    <w:rsid w:val="00920E2C"/>
    <w:rsid w:val="00922195"/>
    <w:rsid w:val="009223F9"/>
    <w:rsid w:val="00924B72"/>
    <w:rsid w:val="00930733"/>
    <w:rsid w:val="009322FE"/>
    <w:rsid w:val="00932814"/>
    <w:rsid w:val="0093341E"/>
    <w:rsid w:val="00940DDC"/>
    <w:rsid w:val="009428BC"/>
    <w:rsid w:val="00945490"/>
    <w:rsid w:val="00951A96"/>
    <w:rsid w:val="0095252C"/>
    <w:rsid w:val="0095277E"/>
    <w:rsid w:val="00952F5F"/>
    <w:rsid w:val="00953654"/>
    <w:rsid w:val="00954DB5"/>
    <w:rsid w:val="0096330E"/>
    <w:rsid w:val="0096340C"/>
    <w:rsid w:val="00965378"/>
    <w:rsid w:val="00971FD3"/>
    <w:rsid w:val="00972699"/>
    <w:rsid w:val="00973713"/>
    <w:rsid w:val="00973BE5"/>
    <w:rsid w:val="00974FF2"/>
    <w:rsid w:val="00975486"/>
    <w:rsid w:val="00977522"/>
    <w:rsid w:val="0098329E"/>
    <w:rsid w:val="00983772"/>
    <w:rsid w:val="00984175"/>
    <w:rsid w:val="009853B6"/>
    <w:rsid w:val="00990147"/>
    <w:rsid w:val="0099165F"/>
    <w:rsid w:val="009973F0"/>
    <w:rsid w:val="0099788B"/>
    <w:rsid w:val="009A12A0"/>
    <w:rsid w:val="009A28AD"/>
    <w:rsid w:val="009A2917"/>
    <w:rsid w:val="009A29CC"/>
    <w:rsid w:val="009A2C76"/>
    <w:rsid w:val="009A7E58"/>
    <w:rsid w:val="009B54CC"/>
    <w:rsid w:val="009B7433"/>
    <w:rsid w:val="009B781E"/>
    <w:rsid w:val="009C1A97"/>
    <w:rsid w:val="009C5845"/>
    <w:rsid w:val="009D0D6B"/>
    <w:rsid w:val="009D1CA9"/>
    <w:rsid w:val="009D31AF"/>
    <w:rsid w:val="009D35AA"/>
    <w:rsid w:val="009D75F9"/>
    <w:rsid w:val="009D7D94"/>
    <w:rsid w:val="009E129D"/>
    <w:rsid w:val="009E530F"/>
    <w:rsid w:val="009E6C8F"/>
    <w:rsid w:val="009F2011"/>
    <w:rsid w:val="009F20AE"/>
    <w:rsid w:val="009F26AD"/>
    <w:rsid w:val="009F60CC"/>
    <w:rsid w:val="009F7899"/>
    <w:rsid w:val="00A01342"/>
    <w:rsid w:val="00A018AF"/>
    <w:rsid w:val="00A037BC"/>
    <w:rsid w:val="00A05105"/>
    <w:rsid w:val="00A06D70"/>
    <w:rsid w:val="00A1050C"/>
    <w:rsid w:val="00A123C3"/>
    <w:rsid w:val="00A12B43"/>
    <w:rsid w:val="00A1338C"/>
    <w:rsid w:val="00A139A1"/>
    <w:rsid w:val="00A13F17"/>
    <w:rsid w:val="00A1476B"/>
    <w:rsid w:val="00A16549"/>
    <w:rsid w:val="00A16ED0"/>
    <w:rsid w:val="00A17416"/>
    <w:rsid w:val="00A175BD"/>
    <w:rsid w:val="00A1783F"/>
    <w:rsid w:val="00A21F1E"/>
    <w:rsid w:val="00A22023"/>
    <w:rsid w:val="00A23127"/>
    <w:rsid w:val="00A234E6"/>
    <w:rsid w:val="00A237B8"/>
    <w:rsid w:val="00A248A7"/>
    <w:rsid w:val="00A24A51"/>
    <w:rsid w:val="00A259E2"/>
    <w:rsid w:val="00A27C63"/>
    <w:rsid w:val="00A3156C"/>
    <w:rsid w:val="00A33650"/>
    <w:rsid w:val="00A34692"/>
    <w:rsid w:val="00A346BB"/>
    <w:rsid w:val="00A35E3F"/>
    <w:rsid w:val="00A37639"/>
    <w:rsid w:val="00A425B1"/>
    <w:rsid w:val="00A426DC"/>
    <w:rsid w:val="00A42FE8"/>
    <w:rsid w:val="00A43CD5"/>
    <w:rsid w:val="00A43D7D"/>
    <w:rsid w:val="00A44C0F"/>
    <w:rsid w:val="00A46FE5"/>
    <w:rsid w:val="00A50D28"/>
    <w:rsid w:val="00A510B0"/>
    <w:rsid w:val="00A51272"/>
    <w:rsid w:val="00A513C7"/>
    <w:rsid w:val="00A51D37"/>
    <w:rsid w:val="00A530BE"/>
    <w:rsid w:val="00A53324"/>
    <w:rsid w:val="00A53490"/>
    <w:rsid w:val="00A55641"/>
    <w:rsid w:val="00A55E17"/>
    <w:rsid w:val="00A56709"/>
    <w:rsid w:val="00A608E4"/>
    <w:rsid w:val="00A60C03"/>
    <w:rsid w:val="00A62B35"/>
    <w:rsid w:val="00A71071"/>
    <w:rsid w:val="00A7253E"/>
    <w:rsid w:val="00A74BAB"/>
    <w:rsid w:val="00A77B42"/>
    <w:rsid w:val="00A80FA0"/>
    <w:rsid w:val="00A8346F"/>
    <w:rsid w:val="00A84360"/>
    <w:rsid w:val="00A8734E"/>
    <w:rsid w:val="00A87D7E"/>
    <w:rsid w:val="00A917A9"/>
    <w:rsid w:val="00A957F6"/>
    <w:rsid w:val="00A95916"/>
    <w:rsid w:val="00A95A1D"/>
    <w:rsid w:val="00A974EE"/>
    <w:rsid w:val="00A9780D"/>
    <w:rsid w:val="00A97BB6"/>
    <w:rsid w:val="00AA02AA"/>
    <w:rsid w:val="00AA17FB"/>
    <w:rsid w:val="00AA214B"/>
    <w:rsid w:val="00AA2C4A"/>
    <w:rsid w:val="00AA5311"/>
    <w:rsid w:val="00AA76A5"/>
    <w:rsid w:val="00AB03C0"/>
    <w:rsid w:val="00AB087F"/>
    <w:rsid w:val="00AB3239"/>
    <w:rsid w:val="00AB3E5A"/>
    <w:rsid w:val="00AB4BB6"/>
    <w:rsid w:val="00AB7D7C"/>
    <w:rsid w:val="00AC2177"/>
    <w:rsid w:val="00AC2E17"/>
    <w:rsid w:val="00AC3964"/>
    <w:rsid w:val="00AC7AF9"/>
    <w:rsid w:val="00AC7F2F"/>
    <w:rsid w:val="00AD02EC"/>
    <w:rsid w:val="00AD0443"/>
    <w:rsid w:val="00AD1EDA"/>
    <w:rsid w:val="00AD357D"/>
    <w:rsid w:val="00AD47DB"/>
    <w:rsid w:val="00AD4F33"/>
    <w:rsid w:val="00AD652A"/>
    <w:rsid w:val="00AE2ACB"/>
    <w:rsid w:val="00AE31E5"/>
    <w:rsid w:val="00AE3DC0"/>
    <w:rsid w:val="00AE7892"/>
    <w:rsid w:val="00AF69DE"/>
    <w:rsid w:val="00B005E2"/>
    <w:rsid w:val="00B024F0"/>
    <w:rsid w:val="00B037BB"/>
    <w:rsid w:val="00B050F4"/>
    <w:rsid w:val="00B06849"/>
    <w:rsid w:val="00B072EC"/>
    <w:rsid w:val="00B107BB"/>
    <w:rsid w:val="00B1200C"/>
    <w:rsid w:val="00B13EB0"/>
    <w:rsid w:val="00B15C94"/>
    <w:rsid w:val="00B164CE"/>
    <w:rsid w:val="00B207AD"/>
    <w:rsid w:val="00B22090"/>
    <w:rsid w:val="00B220A5"/>
    <w:rsid w:val="00B23831"/>
    <w:rsid w:val="00B23CE7"/>
    <w:rsid w:val="00B23F3F"/>
    <w:rsid w:val="00B24521"/>
    <w:rsid w:val="00B245A8"/>
    <w:rsid w:val="00B24A09"/>
    <w:rsid w:val="00B24C12"/>
    <w:rsid w:val="00B2519E"/>
    <w:rsid w:val="00B25405"/>
    <w:rsid w:val="00B2650A"/>
    <w:rsid w:val="00B273B5"/>
    <w:rsid w:val="00B33E41"/>
    <w:rsid w:val="00B36EF4"/>
    <w:rsid w:val="00B41967"/>
    <w:rsid w:val="00B44714"/>
    <w:rsid w:val="00B45B04"/>
    <w:rsid w:val="00B47312"/>
    <w:rsid w:val="00B545E4"/>
    <w:rsid w:val="00B568AB"/>
    <w:rsid w:val="00B56A09"/>
    <w:rsid w:val="00B56F67"/>
    <w:rsid w:val="00B57F2D"/>
    <w:rsid w:val="00B64460"/>
    <w:rsid w:val="00B70743"/>
    <w:rsid w:val="00B70F4E"/>
    <w:rsid w:val="00B7107B"/>
    <w:rsid w:val="00B74096"/>
    <w:rsid w:val="00B75F3F"/>
    <w:rsid w:val="00B768A6"/>
    <w:rsid w:val="00B82310"/>
    <w:rsid w:val="00B82A22"/>
    <w:rsid w:val="00B83AD3"/>
    <w:rsid w:val="00B841A4"/>
    <w:rsid w:val="00B9201A"/>
    <w:rsid w:val="00B940E0"/>
    <w:rsid w:val="00B94444"/>
    <w:rsid w:val="00B952D4"/>
    <w:rsid w:val="00B9548C"/>
    <w:rsid w:val="00B95BB4"/>
    <w:rsid w:val="00B96908"/>
    <w:rsid w:val="00B96E2D"/>
    <w:rsid w:val="00B96EA1"/>
    <w:rsid w:val="00BA056E"/>
    <w:rsid w:val="00BA298D"/>
    <w:rsid w:val="00BA3ABB"/>
    <w:rsid w:val="00BA5178"/>
    <w:rsid w:val="00BA6053"/>
    <w:rsid w:val="00BB2BBB"/>
    <w:rsid w:val="00BB2E93"/>
    <w:rsid w:val="00BB2FBC"/>
    <w:rsid w:val="00BB3F2E"/>
    <w:rsid w:val="00BB5419"/>
    <w:rsid w:val="00BB60A2"/>
    <w:rsid w:val="00BB7723"/>
    <w:rsid w:val="00BC0345"/>
    <w:rsid w:val="00BC1E55"/>
    <w:rsid w:val="00BC2321"/>
    <w:rsid w:val="00BC32E9"/>
    <w:rsid w:val="00BC4233"/>
    <w:rsid w:val="00BC4B58"/>
    <w:rsid w:val="00BC542F"/>
    <w:rsid w:val="00BC5B45"/>
    <w:rsid w:val="00BD29CE"/>
    <w:rsid w:val="00BD2B92"/>
    <w:rsid w:val="00BE07EC"/>
    <w:rsid w:val="00BE13F3"/>
    <w:rsid w:val="00BE247B"/>
    <w:rsid w:val="00BE2B18"/>
    <w:rsid w:val="00BE3704"/>
    <w:rsid w:val="00BE5412"/>
    <w:rsid w:val="00BE68EB"/>
    <w:rsid w:val="00BE6CC5"/>
    <w:rsid w:val="00BE7903"/>
    <w:rsid w:val="00BF0C96"/>
    <w:rsid w:val="00BF10CE"/>
    <w:rsid w:val="00BF178F"/>
    <w:rsid w:val="00BF2053"/>
    <w:rsid w:val="00BF4239"/>
    <w:rsid w:val="00BF5710"/>
    <w:rsid w:val="00C01723"/>
    <w:rsid w:val="00C02638"/>
    <w:rsid w:val="00C0382D"/>
    <w:rsid w:val="00C03A3B"/>
    <w:rsid w:val="00C04045"/>
    <w:rsid w:val="00C058B4"/>
    <w:rsid w:val="00C10E01"/>
    <w:rsid w:val="00C13676"/>
    <w:rsid w:val="00C1397C"/>
    <w:rsid w:val="00C13AF0"/>
    <w:rsid w:val="00C1644A"/>
    <w:rsid w:val="00C22ABB"/>
    <w:rsid w:val="00C25EF4"/>
    <w:rsid w:val="00C270DC"/>
    <w:rsid w:val="00C30C7A"/>
    <w:rsid w:val="00C3385B"/>
    <w:rsid w:val="00C34E88"/>
    <w:rsid w:val="00C355F8"/>
    <w:rsid w:val="00C365C7"/>
    <w:rsid w:val="00C43012"/>
    <w:rsid w:val="00C43060"/>
    <w:rsid w:val="00C46926"/>
    <w:rsid w:val="00C5031D"/>
    <w:rsid w:val="00C51BFF"/>
    <w:rsid w:val="00C52B2D"/>
    <w:rsid w:val="00C54AE2"/>
    <w:rsid w:val="00C56BDC"/>
    <w:rsid w:val="00C6073B"/>
    <w:rsid w:val="00C607A9"/>
    <w:rsid w:val="00C61985"/>
    <w:rsid w:val="00C62328"/>
    <w:rsid w:val="00C6314D"/>
    <w:rsid w:val="00C63CED"/>
    <w:rsid w:val="00C65DDD"/>
    <w:rsid w:val="00C670F6"/>
    <w:rsid w:val="00C67ED3"/>
    <w:rsid w:val="00C705BA"/>
    <w:rsid w:val="00C7067D"/>
    <w:rsid w:val="00C736EB"/>
    <w:rsid w:val="00C77A2D"/>
    <w:rsid w:val="00C82E15"/>
    <w:rsid w:val="00C82F9D"/>
    <w:rsid w:val="00C862C0"/>
    <w:rsid w:val="00C87341"/>
    <w:rsid w:val="00C878F3"/>
    <w:rsid w:val="00C90D1F"/>
    <w:rsid w:val="00C932D5"/>
    <w:rsid w:val="00C95948"/>
    <w:rsid w:val="00C97E10"/>
    <w:rsid w:val="00CA0758"/>
    <w:rsid w:val="00CA0AC2"/>
    <w:rsid w:val="00CA125E"/>
    <w:rsid w:val="00CA3871"/>
    <w:rsid w:val="00CA59B9"/>
    <w:rsid w:val="00CA703C"/>
    <w:rsid w:val="00CA708D"/>
    <w:rsid w:val="00CB0B0A"/>
    <w:rsid w:val="00CB149D"/>
    <w:rsid w:val="00CB2A11"/>
    <w:rsid w:val="00CB33EC"/>
    <w:rsid w:val="00CB46D0"/>
    <w:rsid w:val="00CB4B71"/>
    <w:rsid w:val="00CB4D7C"/>
    <w:rsid w:val="00CB61F0"/>
    <w:rsid w:val="00CC0221"/>
    <w:rsid w:val="00CC0A45"/>
    <w:rsid w:val="00CC2B73"/>
    <w:rsid w:val="00CC4AAC"/>
    <w:rsid w:val="00CC52D1"/>
    <w:rsid w:val="00CC5308"/>
    <w:rsid w:val="00CC6014"/>
    <w:rsid w:val="00CC6BA3"/>
    <w:rsid w:val="00CC74FC"/>
    <w:rsid w:val="00CD23C1"/>
    <w:rsid w:val="00CD5E54"/>
    <w:rsid w:val="00CD6555"/>
    <w:rsid w:val="00CD6C9E"/>
    <w:rsid w:val="00CD76F5"/>
    <w:rsid w:val="00CE0126"/>
    <w:rsid w:val="00CE1CDE"/>
    <w:rsid w:val="00CE1DA4"/>
    <w:rsid w:val="00CE2DD3"/>
    <w:rsid w:val="00CE35BE"/>
    <w:rsid w:val="00CE536C"/>
    <w:rsid w:val="00CE591C"/>
    <w:rsid w:val="00CE70C2"/>
    <w:rsid w:val="00CF039E"/>
    <w:rsid w:val="00CF18ED"/>
    <w:rsid w:val="00CF36AC"/>
    <w:rsid w:val="00CF3B35"/>
    <w:rsid w:val="00CF51D5"/>
    <w:rsid w:val="00CF6C52"/>
    <w:rsid w:val="00D01002"/>
    <w:rsid w:val="00D02B0A"/>
    <w:rsid w:val="00D03E4C"/>
    <w:rsid w:val="00D04C10"/>
    <w:rsid w:val="00D04CA4"/>
    <w:rsid w:val="00D0699F"/>
    <w:rsid w:val="00D0774F"/>
    <w:rsid w:val="00D13EE7"/>
    <w:rsid w:val="00D15FE5"/>
    <w:rsid w:val="00D162F7"/>
    <w:rsid w:val="00D20EAA"/>
    <w:rsid w:val="00D2201F"/>
    <w:rsid w:val="00D23092"/>
    <w:rsid w:val="00D254BA"/>
    <w:rsid w:val="00D26FB5"/>
    <w:rsid w:val="00D27083"/>
    <w:rsid w:val="00D306B5"/>
    <w:rsid w:val="00D3158E"/>
    <w:rsid w:val="00D31E36"/>
    <w:rsid w:val="00D3204B"/>
    <w:rsid w:val="00D32E89"/>
    <w:rsid w:val="00D36F02"/>
    <w:rsid w:val="00D402BC"/>
    <w:rsid w:val="00D40E8F"/>
    <w:rsid w:val="00D45565"/>
    <w:rsid w:val="00D462EF"/>
    <w:rsid w:val="00D4679C"/>
    <w:rsid w:val="00D46D86"/>
    <w:rsid w:val="00D47FD8"/>
    <w:rsid w:val="00D532CC"/>
    <w:rsid w:val="00D54A13"/>
    <w:rsid w:val="00D55F7E"/>
    <w:rsid w:val="00D61BB2"/>
    <w:rsid w:val="00D62CA3"/>
    <w:rsid w:val="00D62E69"/>
    <w:rsid w:val="00D64E5D"/>
    <w:rsid w:val="00D6660B"/>
    <w:rsid w:val="00D679CE"/>
    <w:rsid w:val="00D720F4"/>
    <w:rsid w:val="00D724FC"/>
    <w:rsid w:val="00D72618"/>
    <w:rsid w:val="00D74BB2"/>
    <w:rsid w:val="00D76A85"/>
    <w:rsid w:val="00D83564"/>
    <w:rsid w:val="00D843D9"/>
    <w:rsid w:val="00D84ED6"/>
    <w:rsid w:val="00D854D7"/>
    <w:rsid w:val="00D91D39"/>
    <w:rsid w:val="00D92D26"/>
    <w:rsid w:val="00D9391C"/>
    <w:rsid w:val="00D94D60"/>
    <w:rsid w:val="00D970B7"/>
    <w:rsid w:val="00DA30FF"/>
    <w:rsid w:val="00DA49A3"/>
    <w:rsid w:val="00DA4E28"/>
    <w:rsid w:val="00DA79B8"/>
    <w:rsid w:val="00DB0B98"/>
    <w:rsid w:val="00DB0DEF"/>
    <w:rsid w:val="00DB24BB"/>
    <w:rsid w:val="00DB3043"/>
    <w:rsid w:val="00DB3257"/>
    <w:rsid w:val="00DB45DB"/>
    <w:rsid w:val="00DB4CC1"/>
    <w:rsid w:val="00DB4D1B"/>
    <w:rsid w:val="00DB5456"/>
    <w:rsid w:val="00DC01E2"/>
    <w:rsid w:val="00DC0A5E"/>
    <w:rsid w:val="00DC307E"/>
    <w:rsid w:val="00DC44BC"/>
    <w:rsid w:val="00DC505D"/>
    <w:rsid w:val="00DC58C3"/>
    <w:rsid w:val="00DC607C"/>
    <w:rsid w:val="00DD2563"/>
    <w:rsid w:val="00DD66EB"/>
    <w:rsid w:val="00DD6ABE"/>
    <w:rsid w:val="00DE2244"/>
    <w:rsid w:val="00DE330C"/>
    <w:rsid w:val="00DF2C4F"/>
    <w:rsid w:val="00DF40FA"/>
    <w:rsid w:val="00DF5127"/>
    <w:rsid w:val="00E0305F"/>
    <w:rsid w:val="00E05FD4"/>
    <w:rsid w:val="00E0620F"/>
    <w:rsid w:val="00E06AC9"/>
    <w:rsid w:val="00E07112"/>
    <w:rsid w:val="00E103AE"/>
    <w:rsid w:val="00E107BB"/>
    <w:rsid w:val="00E10B0F"/>
    <w:rsid w:val="00E118E1"/>
    <w:rsid w:val="00E12A66"/>
    <w:rsid w:val="00E12DFD"/>
    <w:rsid w:val="00E15C97"/>
    <w:rsid w:val="00E2044B"/>
    <w:rsid w:val="00E226F6"/>
    <w:rsid w:val="00E22EA4"/>
    <w:rsid w:val="00E23BA2"/>
    <w:rsid w:val="00E25851"/>
    <w:rsid w:val="00E26248"/>
    <w:rsid w:val="00E304FE"/>
    <w:rsid w:val="00E31827"/>
    <w:rsid w:val="00E340B4"/>
    <w:rsid w:val="00E34867"/>
    <w:rsid w:val="00E34F3C"/>
    <w:rsid w:val="00E364A4"/>
    <w:rsid w:val="00E40332"/>
    <w:rsid w:val="00E415CB"/>
    <w:rsid w:val="00E43357"/>
    <w:rsid w:val="00E45C09"/>
    <w:rsid w:val="00E469CD"/>
    <w:rsid w:val="00E46D98"/>
    <w:rsid w:val="00E51175"/>
    <w:rsid w:val="00E51D98"/>
    <w:rsid w:val="00E52311"/>
    <w:rsid w:val="00E53439"/>
    <w:rsid w:val="00E54B7F"/>
    <w:rsid w:val="00E56936"/>
    <w:rsid w:val="00E5694A"/>
    <w:rsid w:val="00E56FD5"/>
    <w:rsid w:val="00E5774D"/>
    <w:rsid w:val="00E5778F"/>
    <w:rsid w:val="00E61A7C"/>
    <w:rsid w:val="00E6200C"/>
    <w:rsid w:val="00E62724"/>
    <w:rsid w:val="00E63337"/>
    <w:rsid w:val="00E641F2"/>
    <w:rsid w:val="00E71630"/>
    <w:rsid w:val="00E72BB0"/>
    <w:rsid w:val="00E7391C"/>
    <w:rsid w:val="00E73E39"/>
    <w:rsid w:val="00E747C7"/>
    <w:rsid w:val="00E753E1"/>
    <w:rsid w:val="00E80E71"/>
    <w:rsid w:val="00E8176D"/>
    <w:rsid w:val="00E81A8B"/>
    <w:rsid w:val="00E81BC6"/>
    <w:rsid w:val="00E82362"/>
    <w:rsid w:val="00E84BBB"/>
    <w:rsid w:val="00E859A4"/>
    <w:rsid w:val="00E86A73"/>
    <w:rsid w:val="00E90241"/>
    <w:rsid w:val="00E90C68"/>
    <w:rsid w:val="00E91EE8"/>
    <w:rsid w:val="00E92319"/>
    <w:rsid w:val="00E92F46"/>
    <w:rsid w:val="00E94E06"/>
    <w:rsid w:val="00E96294"/>
    <w:rsid w:val="00E964EC"/>
    <w:rsid w:val="00E9699C"/>
    <w:rsid w:val="00EA05DC"/>
    <w:rsid w:val="00EA17B5"/>
    <w:rsid w:val="00EA2973"/>
    <w:rsid w:val="00EA5284"/>
    <w:rsid w:val="00EA57C4"/>
    <w:rsid w:val="00EA7136"/>
    <w:rsid w:val="00EA72D1"/>
    <w:rsid w:val="00EA7B9C"/>
    <w:rsid w:val="00EB4572"/>
    <w:rsid w:val="00EB5434"/>
    <w:rsid w:val="00EB5657"/>
    <w:rsid w:val="00EC123A"/>
    <w:rsid w:val="00EC1F5F"/>
    <w:rsid w:val="00EC2165"/>
    <w:rsid w:val="00EC23EE"/>
    <w:rsid w:val="00EC5314"/>
    <w:rsid w:val="00ED2F1C"/>
    <w:rsid w:val="00ED3E35"/>
    <w:rsid w:val="00ED3E36"/>
    <w:rsid w:val="00EE0763"/>
    <w:rsid w:val="00EE12B8"/>
    <w:rsid w:val="00EE3D73"/>
    <w:rsid w:val="00EE50FE"/>
    <w:rsid w:val="00EE52C8"/>
    <w:rsid w:val="00EF0403"/>
    <w:rsid w:val="00EF180F"/>
    <w:rsid w:val="00EF1B5E"/>
    <w:rsid w:val="00EF2885"/>
    <w:rsid w:val="00EF3B0A"/>
    <w:rsid w:val="00EF55FF"/>
    <w:rsid w:val="00EF6A44"/>
    <w:rsid w:val="00EF71A3"/>
    <w:rsid w:val="00F02475"/>
    <w:rsid w:val="00F02DB2"/>
    <w:rsid w:val="00F0471F"/>
    <w:rsid w:val="00F07142"/>
    <w:rsid w:val="00F076C7"/>
    <w:rsid w:val="00F1069A"/>
    <w:rsid w:val="00F11342"/>
    <w:rsid w:val="00F11463"/>
    <w:rsid w:val="00F129C5"/>
    <w:rsid w:val="00F13955"/>
    <w:rsid w:val="00F14D2D"/>
    <w:rsid w:val="00F17E35"/>
    <w:rsid w:val="00F21432"/>
    <w:rsid w:val="00F217C2"/>
    <w:rsid w:val="00F22B11"/>
    <w:rsid w:val="00F22FCD"/>
    <w:rsid w:val="00F261DA"/>
    <w:rsid w:val="00F26751"/>
    <w:rsid w:val="00F272E6"/>
    <w:rsid w:val="00F27E11"/>
    <w:rsid w:val="00F30190"/>
    <w:rsid w:val="00F31B7C"/>
    <w:rsid w:val="00F322C1"/>
    <w:rsid w:val="00F328C5"/>
    <w:rsid w:val="00F32C24"/>
    <w:rsid w:val="00F3348B"/>
    <w:rsid w:val="00F35815"/>
    <w:rsid w:val="00F40D70"/>
    <w:rsid w:val="00F4106B"/>
    <w:rsid w:val="00F46267"/>
    <w:rsid w:val="00F506D2"/>
    <w:rsid w:val="00F51E22"/>
    <w:rsid w:val="00F53F97"/>
    <w:rsid w:val="00F54DC0"/>
    <w:rsid w:val="00F57303"/>
    <w:rsid w:val="00F577BD"/>
    <w:rsid w:val="00F61E4B"/>
    <w:rsid w:val="00F62521"/>
    <w:rsid w:val="00F661B5"/>
    <w:rsid w:val="00F70E97"/>
    <w:rsid w:val="00F70F52"/>
    <w:rsid w:val="00F70F86"/>
    <w:rsid w:val="00F713D5"/>
    <w:rsid w:val="00F72294"/>
    <w:rsid w:val="00F72FB8"/>
    <w:rsid w:val="00F766B2"/>
    <w:rsid w:val="00F76810"/>
    <w:rsid w:val="00F77949"/>
    <w:rsid w:val="00F8200C"/>
    <w:rsid w:val="00F821AE"/>
    <w:rsid w:val="00F8385D"/>
    <w:rsid w:val="00F85309"/>
    <w:rsid w:val="00F8641F"/>
    <w:rsid w:val="00F9038D"/>
    <w:rsid w:val="00F91B94"/>
    <w:rsid w:val="00F92FC0"/>
    <w:rsid w:val="00F93FE3"/>
    <w:rsid w:val="00F9446E"/>
    <w:rsid w:val="00F970C3"/>
    <w:rsid w:val="00F972AB"/>
    <w:rsid w:val="00FA10CA"/>
    <w:rsid w:val="00FA19A7"/>
    <w:rsid w:val="00FA4E32"/>
    <w:rsid w:val="00FA5FD9"/>
    <w:rsid w:val="00FB2188"/>
    <w:rsid w:val="00FB4205"/>
    <w:rsid w:val="00FB5C13"/>
    <w:rsid w:val="00FB785C"/>
    <w:rsid w:val="00FC12D1"/>
    <w:rsid w:val="00FC3992"/>
    <w:rsid w:val="00FC42F6"/>
    <w:rsid w:val="00FC5268"/>
    <w:rsid w:val="00FC5946"/>
    <w:rsid w:val="00FC5C08"/>
    <w:rsid w:val="00FC66E8"/>
    <w:rsid w:val="00FD1727"/>
    <w:rsid w:val="00FD35FC"/>
    <w:rsid w:val="00FE2082"/>
    <w:rsid w:val="00FE2FC7"/>
    <w:rsid w:val="00FE4C19"/>
    <w:rsid w:val="00FE53E3"/>
    <w:rsid w:val="00FE59D6"/>
    <w:rsid w:val="00FE6C8B"/>
    <w:rsid w:val="00FF2B5B"/>
    <w:rsid w:val="00FF3B74"/>
    <w:rsid w:val="00FF4835"/>
    <w:rsid w:val="00FF4AB3"/>
    <w:rsid w:val="00FF63DF"/>
    <w:rsid w:val="00FF727F"/>
    <w:rsid w:val="00FF7576"/>
    <w:rsid w:val="00FF7A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805DA3"/>
  <w15:chartTrackingRefBased/>
  <w15:docId w15:val="{EF2EA306-2D56-45AF-9A31-1812A30CC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rFonts w:ascii="Book Antiqua" w:hAnsi="Book Antiqua"/>
      <w:sz w:val="24"/>
    </w:rPr>
  </w:style>
  <w:style w:type="paragraph" w:styleId="Heading5">
    <w:name w:val="heading 5"/>
    <w:basedOn w:val="Normal"/>
    <w:next w:val="Normal"/>
    <w:link w:val="Heading5Char"/>
    <w:uiPriority w:val="9"/>
    <w:semiHidden/>
    <w:unhideWhenUsed/>
    <w:qFormat/>
    <w:rsid w:val="0016010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Title">
    <w:name w:val="Title"/>
    <w:basedOn w:val="Normal"/>
    <w:qFormat/>
    <w:pPr>
      <w:jc w:val="center"/>
    </w:pPr>
    <w:rPr>
      <w:rFonts w:ascii="Arial Black" w:hAnsi="Arial Black"/>
      <w:b/>
      <w:sz w:val="48"/>
    </w:rPr>
  </w:style>
  <w:style w:type="paragraph" w:styleId="ListParagraph">
    <w:name w:val="List Paragraph"/>
    <w:basedOn w:val="Normal"/>
    <w:link w:val="ListParagraphChar"/>
    <w:qFormat/>
    <w:rsid w:val="00760C60"/>
    <w:pPr>
      <w:ind w:left="720"/>
      <w:contextualSpacing/>
    </w:pPr>
    <w:rPr>
      <w:b/>
      <w:sz w:val="18"/>
    </w:rPr>
  </w:style>
  <w:style w:type="paragraph" w:styleId="BodyTextIndent">
    <w:name w:val="Body Text Indent"/>
    <w:basedOn w:val="Normal"/>
    <w:link w:val="BodyTextIndentChar"/>
    <w:rsid w:val="00A95916"/>
    <w:pPr>
      <w:ind w:left="720" w:hanging="720"/>
      <w:jc w:val="both"/>
    </w:pPr>
    <w:rPr>
      <w:color w:val="000000"/>
      <w:sz w:val="24"/>
      <w:lang w:val="x-none" w:eastAsia="x-none"/>
    </w:rPr>
  </w:style>
  <w:style w:type="character" w:customStyle="1" w:styleId="BodyTextIndentChar">
    <w:name w:val="Body Text Indent Char"/>
    <w:link w:val="BodyTextIndent"/>
    <w:rsid w:val="00A95916"/>
    <w:rPr>
      <w:color w:val="000000"/>
      <w:sz w:val="24"/>
    </w:rPr>
  </w:style>
  <w:style w:type="paragraph" w:styleId="Revision">
    <w:name w:val="Revision"/>
    <w:hidden/>
    <w:uiPriority w:val="99"/>
    <w:semiHidden/>
    <w:rsid w:val="0051635B"/>
  </w:style>
  <w:style w:type="character" w:customStyle="1" w:styleId="ListParagraphChar">
    <w:name w:val="List Paragraph Char"/>
    <w:link w:val="ListParagraph"/>
    <w:locked/>
    <w:rsid w:val="008F6800"/>
    <w:rPr>
      <w:b/>
      <w:sz w:val="18"/>
      <w:lang w:val="en-US" w:eastAsia="en-US"/>
    </w:rPr>
  </w:style>
  <w:style w:type="character" w:customStyle="1" w:styleId="Heading5Char">
    <w:name w:val="Heading 5 Char"/>
    <w:basedOn w:val="DefaultParagraphFont"/>
    <w:link w:val="Heading5"/>
    <w:uiPriority w:val="9"/>
    <w:semiHidden/>
    <w:rsid w:val="0016010C"/>
    <w:rPr>
      <w:rFonts w:asciiTheme="majorHAnsi" w:eastAsiaTheme="majorEastAsia" w:hAnsiTheme="majorHAnsi" w:cstheme="majorBidi"/>
      <w:color w:val="2F5496" w:themeColor="accent1" w:themeShade="BF"/>
      <w:lang w:val="en-US" w:eastAsia="en-US"/>
    </w:rPr>
  </w:style>
  <w:style w:type="character" w:customStyle="1" w:styleId="FooterChar">
    <w:name w:val="Footer Char"/>
    <w:basedOn w:val="DefaultParagraphFont"/>
    <w:link w:val="Footer"/>
    <w:uiPriority w:val="99"/>
    <w:rsid w:val="00112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639525">
      <w:bodyDiv w:val="1"/>
      <w:marLeft w:val="0"/>
      <w:marRight w:val="0"/>
      <w:marTop w:val="0"/>
      <w:marBottom w:val="0"/>
      <w:divBdr>
        <w:top w:val="none" w:sz="0" w:space="0" w:color="auto"/>
        <w:left w:val="none" w:sz="0" w:space="0" w:color="auto"/>
        <w:bottom w:val="none" w:sz="0" w:space="0" w:color="auto"/>
        <w:right w:val="none" w:sz="0" w:space="0" w:color="auto"/>
      </w:divBdr>
    </w:div>
    <w:div w:id="1040086742">
      <w:bodyDiv w:val="1"/>
      <w:marLeft w:val="0"/>
      <w:marRight w:val="0"/>
      <w:marTop w:val="0"/>
      <w:marBottom w:val="0"/>
      <w:divBdr>
        <w:top w:val="none" w:sz="0" w:space="0" w:color="auto"/>
        <w:left w:val="none" w:sz="0" w:space="0" w:color="auto"/>
        <w:bottom w:val="none" w:sz="0" w:space="0" w:color="auto"/>
        <w:right w:val="none" w:sz="0" w:space="0" w:color="auto"/>
      </w:divBdr>
    </w:div>
    <w:div w:id="1090738635">
      <w:bodyDiv w:val="1"/>
      <w:marLeft w:val="0"/>
      <w:marRight w:val="0"/>
      <w:marTop w:val="0"/>
      <w:marBottom w:val="0"/>
      <w:divBdr>
        <w:top w:val="none" w:sz="0" w:space="0" w:color="auto"/>
        <w:left w:val="none" w:sz="0" w:space="0" w:color="auto"/>
        <w:bottom w:val="none" w:sz="0" w:space="0" w:color="auto"/>
        <w:right w:val="none" w:sz="0" w:space="0" w:color="auto"/>
      </w:divBdr>
    </w:div>
    <w:div w:id="1623993865">
      <w:bodyDiv w:val="1"/>
      <w:marLeft w:val="0"/>
      <w:marRight w:val="0"/>
      <w:marTop w:val="0"/>
      <w:marBottom w:val="0"/>
      <w:divBdr>
        <w:top w:val="none" w:sz="0" w:space="0" w:color="auto"/>
        <w:left w:val="none" w:sz="0" w:space="0" w:color="auto"/>
        <w:bottom w:val="none" w:sz="0" w:space="0" w:color="auto"/>
        <w:right w:val="none" w:sz="0" w:space="0" w:color="auto"/>
      </w:divBdr>
    </w:div>
    <w:div w:id="1900362530">
      <w:bodyDiv w:val="1"/>
      <w:marLeft w:val="0"/>
      <w:marRight w:val="0"/>
      <w:marTop w:val="0"/>
      <w:marBottom w:val="0"/>
      <w:divBdr>
        <w:top w:val="none" w:sz="0" w:space="0" w:color="auto"/>
        <w:left w:val="none" w:sz="0" w:space="0" w:color="auto"/>
        <w:bottom w:val="none" w:sz="0" w:space="0" w:color="auto"/>
        <w:right w:val="none" w:sz="0" w:space="0" w:color="auto"/>
      </w:divBdr>
    </w:div>
    <w:div w:id="2018263984">
      <w:bodyDiv w:val="1"/>
      <w:marLeft w:val="0"/>
      <w:marRight w:val="0"/>
      <w:marTop w:val="0"/>
      <w:marBottom w:val="0"/>
      <w:divBdr>
        <w:top w:val="none" w:sz="0" w:space="0" w:color="auto"/>
        <w:left w:val="none" w:sz="0" w:space="0" w:color="auto"/>
        <w:bottom w:val="none" w:sz="0" w:space="0" w:color="auto"/>
        <w:right w:val="none" w:sz="0" w:space="0" w:color="auto"/>
      </w:divBdr>
    </w:div>
    <w:div w:id="2024360594">
      <w:bodyDiv w:val="1"/>
      <w:marLeft w:val="0"/>
      <w:marRight w:val="0"/>
      <w:marTop w:val="0"/>
      <w:marBottom w:val="0"/>
      <w:divBdr>
        <w:top w:val="none" w:sz="0" w:space="0" w:color="auto"/>
        <w:left w:val="none" w:sz="0" w:space="0" w:color="auto"/>
        <w:bottom w:val="none" w:sz="0" w:space="0" w:color="auto"/>
        <w:right w:val="none" w:sz="0" w:space="0" w:color="auto"/>
      </w:divBdr>
    </w:div>
    <w:div w:id="2045668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2DE797-CA79-479D-9B34-4162D53C8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1295</Words>
  <Characters>7383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FECTO CEMENT LIMITED</vt:lpstr>
    </vt:vector>
  </TitlesOfParts>
  <Company>FECTO CEMENT LIMITED</Company>
  <LinksUpToDate>false</LinksUpToDate>
  <CharactersWithSpaces>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FECTO CEMENT LIMITED</dc:title>
  <dc:subject/>
  <dc:creator>M. SHAKEEL WAHID</dc:creator>
  <cp:keywords/>
  <dc:description/>
  <cp:lastModifiedBy>FTI Share</cp:lastModifiedBy>
  <cp:revision>3</cp:revision>
  <cp:lastPrinted>2026-02-18T10:34:00Z</cp:lastPrinted>
  <dcterms:created xsi:type="dcterms:W3CDTF">2025-12-16T12:51:00Z</dcterms:created>
  <dcterms:modified xsi:type="dcterms:W3CDTF">2026-02-18T10:35:00Z</dcterms:modified>
</cp:coreProperties>
</file>